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256F" w:rsidR="00F3256F" w:rsidP="00F3256F" w:rsidRDefault="00F3256F" w14:paraId="fcf8f2c" w14:textId="fcf8f2c">
      <w:pPr>
        <w:tabs>
          <w:tab w:val="left" w:pos="708"/>
          <w:tab w:val="center" w:pos="4153"/>
          <w:tab w:val="right" w:pos="8306"/>
        </w:tabs>
        <w15:collapsed w:val="false"/>
        <w:rPr>
          <w:rFonts w:ascii="Arial" w:hAnsi="Arial" w:cs="Arial" w:eastAsiaTheme="minorHAnsi"/>
          <w:sz w:val="24"/>
          <w:szCs w:val="22"/>
          <w:lang w:eastAsia="en-US"/>
        </w:rPr>
      </w:pPr>
      <w:r>
        <w:rPr>
          <w:rFonts w:ascii="Arial" w:hAnsi="Arial" w:cs="Arial" w:eastAsiaTheme="minorHAnsi"/>
          <w:sz w:val="24"/>
          <w:szCs w:val="22"/>
          <w:lang w:eastAsia="en-US"/>
        </w:rPr>
        <w:t xml:space="preserve">                       </w:t>
      </w:r>
      <w:r w:rsidRPr="00F3256F">
        <w:rPr>
          <w:rFonts w:ascii="Arial" w:hAnsi="Arial" w:cs="Arial" w:eastAsiaTheme="minorHAnsi"/>
          <w:sz w:val="24"/>
          <w:szCs w:val="22"/>
          <w:lang w:eastAsia="en-US"/>
        </w:rPr>
        <w:object w:dxaOrig="705" w:dyaOrig="885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35.45pt;height:44.05pt" id="_x0000_i1025" fillcolor="window" o:ole="">
            <v:imagedata o:title="" r:id="rId8"/>
          </v:shape>
          <o:OLEObject Type="Embed" ProgID="Word.Picture.8" ShapeID="_x0000_i1025" DrawAspect="Content" ObjectID="_1837942958" r:id="rId9"/>
        </w:object>
      </w:r>
    </w:p>
    <w:p w:rsidRPr="00F3256F" w:rsidR="00F3256F" w:rsidP="00F3256F" w:rsidRDefault="00F3256F">
      <w:pPr>
        <w:tabs>
          <w:tab w:val="left" w:pos="708"/>
          <w:tab w:val="center" w:pos="4153"/>
          <w:tab w:val="right" w:pos="8306"/>
        </w:tabs>
        <w:rPr>
          <w:rFonts w:ascii="Arial" w:hAnsi="Arial" w:cs="Arial" w:eastAsiaTheme="minorHAnsi"/>
          <w:sz w:val="24"/>
          <w:szCs w:val="22"/>
          <w:lang w:eastAsia="en-US"/>
        </w:rPr>
      </w:pPr>
      <w:r w:rsidRPr="00F3256F">
        <w:rPr>
          <w:rFonts w:ascii="Arial" w:hAnsi="Arial" w:cs="Arial" w:eastAsiaTheme="minorHAnsi"/>
          <w:sz w:val="24"/>
          <w:szCs w:val="22"/>
          <w:lang w:eastAsia="en-US"/>
        </w:rPr>
        <w:tab/>
        <w:t xml:space="preserve">     Republika Hrvatska</w:t>
      </w:r>
    </w:p>
    <w:p w:rsidRPr="00F3256F" w:rsidR="00F3256F" w:rsidP="00F3256F" w:rsidRDefault="00F3256F">
      <w:pPr>
        <w:tabs>
          <w:tab w:val="left" w:pos="708"/>
          <w:tab w:val="center" w:pos="4153"/>
          <w:tab w:val="right" w:pos="8306"/>
        </w:tabs>
        <w:rPr>
          <w:rFonts w:ascii="Arial" w:hAnsi="Arial" w:cs="Arial" w:eastAsiaTheme="minorHAnsi"/>
          <w:sz w:val="24"/>
          <w:szCs w:val="22"/>
          <w:lang w:eastAsia="en-US"/>
        </w:rPr>
      </w:pPr>
      <w:r w:rsidRPr="00F3256F">
        <w:rPr>
          <w:rFonts w:ascii="Arial" w:hAnsi="Arial" w:cs="Arial" w:eastAsiaTheme="minorHAnsi"/>
          <w:sz w:val="24"/>
          <w:szCs w:val="22"/>
          <w:lang w:eastAsia="en-US"/>
        </w:rPr>
        <w:t>Visoki prekršajni sud Republike Hrvatske</w:t>
      </w:r>
    </w:p>
    <w:p w:rsidRPr="00F3256F" w:rsidR="00F3256F" w:rsidP="00F3256F" w:rsidRDefault="00F3256F">
      <w:pPr>
        <w:ind w:left="708" w:firstLine="708"/>
        <w:rPr>
          <w:rFonts w:ascii="Arial" w:hAnsi="Arial" w:cs="Arial" w:eastAsiaTheme="minorHAnsi"/>
          <w:sz w:val="24"/>
          <w:szCs w:val="22"/>
          <w:lang w:eastAsia="en-US"/>
        </w:rPr>
      </w:pPr>
      <w:r w:rsidRPr="00F3256F">
        <w:rPr>
          <w:rFonts w:ascii="Arial" w:hAnsi="Arial" w:cs="Arial" w:eastAsiaTheme="minorHAnsi"/>
          <w:sz w:val="24"/>
          <w:szCs w:val="22"/>
          <w:lang w:eastAsia="en-US"/>
        </w:rPr>
        <w:t xml:space="preserve">  Zagreb</w:t>
      </w:r>
    </w:p>
    <w:p w:rsidR="00F3256F" w:rsidP="00F3256F" w:rsidRDefault="00F3256F">
      <w:pPr>
        <w:ind w:left="-142"/>
        <w:jc w:val="right"/>
        <w:rPr>
          <w:rFonts w:ascii="Arial" w:hAnsi="Arial" w:cs="Arial"/>
          <w:sz w:val="24"/>
          <w:szCs w:val="24"/>
        </w:rPr>
      </w:pPr>
      <w:r w:rsidRPr="00F3256F">
        <w:rPr>
          <w:rFonts w:ascii="Arial" w:hAnsi="Arial" w:cs="Arial"/>
          <w:sz w:val="24"/>
          <w:szCs w:val="24"/>
        </w:rPr>
        <w:t>Broj: IU-30/2026</w:t>
      </w:r>
    </w:p>
    <w:p w:rsidR="00F3256F" w:rsidP="00712F95" w:rsidRDefault="00F3256F">
      <w:pPr>
        <w:ind w:left="-142"/>
        <w:jc w:val="center"/>
        <w:rPr>
          <w:rFonts w:ascii="Arial" w:hAnsi="Arial" w:cs="Arial"/>
          <w:sz w:val="24"/>
          <w:szCs w:val="24"/>
        </w:rPr>
      </w:pPr>
    </w:p>
    <w:p w:rsidRPr="00F3256F" w:rsidR="00712F95" w:rsidP="00712F95" w:rsidRDefault="00712F95">
      <w:pPr>
        <w:ind w:left="-142"/>
        <w:jc w:val="center"/>
        <w:rPr>
          <w:rFonts w:ascii="Arial" w:hAnsi="Arial" w:cs="Arial"/>
          <w:sz w:val="24"/>
          <w:szCs w:val="24"/>
        </w:rPr>
      </w:pPr>
      <w:r w:rsidRPr="00F3256F">
        <w:rPr>
          <w:rFonts w:ascii="Arial" w:hAnsi="Arial" w:cs="Arial"/>
          <w:sz w:val="24"/>
          <w:szCs w:val="24"/>
        </w:rPr>
        <w:t>R</w:t>
      </w:r>
      <w:r w:rsidR="00F3256F">
        <w:rPr>
          <w:rFonts w:ascii="Arial" w:hAnsi="Arial" w:cs="Arial"/>
          <w:sz w:val="24"/>
          <w:szCs w:val="24"/>
        </w:rPr>
        <w:t xml:space="preserve"> </w:t>
      </w:r>
      <w:r w:rsidRPr="00F3256F">
        <w:rPr>
          <w:rFonts w:ascii="Arial" w:hAnsi="Arial" w:cs="Arial"/>
          <w:sz w:val="24"/>
          <w:szCs w:val="24"/>
        </w:rPr>
        <w:t>E</w:t>
      </w:r>
      <w:r w:rsidR="00F3256F">
        <w:rPr>
          <w:rFonts w:ascii="Arial" w:hAnsi="Arial" w:cs="Arial"/>
          <w:sz w:val="24"/>
          <w:szCs w:val="24"/>
        </w:rPr>
        <w:t xml:space="preserve"> </w:t>
      </w:r>
      <w:r w:rsidRPr="00F3256F">
        <w:rPr>
          <w:rFonts w:ascii="Arial" w:hAnsi="Arial" w:cs="Arial"/>
          <w:sz w:val="24"/>
          <w:szCs w:val="24"/>
        </w:rPr>
        <w:t>P</w:t>
      </w:r>
      <w:r w:rsidR="00F3256F">
        <w:rPr>
          <w:rFonts w:ascii="Arial" w:hAnsi="Arial" w:cs="Arial"/>
          <w:sz w:val="24"/>
          <w:szCs w:val="24"/>
        </w:rPr>
        <w:t xml:space="preserve"> </w:t>
      </w:r>
      <w:r w:rsidRPr="00F3256F">
        <w:rPr>
          <w:rFonts w:ascii="Arial" w:hAnsi="Arial" w:cs="Arial"/>
          <w:sz w:val="24"/>
          <w:szCs w:val="24"/>
        </w:rPr>
        <w:t>U</w:t>
      </w:r>
      <w:r w:rsidR="00F3256F">
        <w:rPr>
          <w:rFonts w:ascii="Arial" w:hAnsi="Arial" w:cs="Arial"/>
          <w:sz w:val="24"/>
          <w:szCs w:val="24"/>
        </w:rPr>
        <w:t xml:space="preserve"> </w:t>
      </w:r>
      <w:r w:rsidRPr="00F3256F">
        <w:rPr>
          <w:rFonts w:ascii="Arial" w:hAnsi="Arial" w:cs="Arial"/>
          <w:sz w:val="24"/>
          <w:szCs w:val="24"/>
        </w:rPr>
        <w:t>B</w:t>
      </w:r>
      <w:r w:rsidR="00F3256F">
        <w:rPr>
          <w:rFonts w:ascii="Arial" w:hAnsi="Arial" w:cs="Arial"/>
          <w:sz w:val="24"/>
          <w:szCs w:val="24"/>
        </w:rPr>
        <w:t xml:space="preserve"> </w:t>
      </w:r>
      <w:r w:rsidRPr="00F3256F">
        <w:rPr>
          <w:rFonts w:ascii="Arial" w:hAnsi="Arial" w:cs="Arial"/>
          <w:sz w:val="24"/>
          <w:szCs w:val="24"/>
        </w:rPr>
        <w:t>L</w:t>
      </w:r>
      <w:r w:rsidR="00F3256F">
        <w:rPr>
          <w:rFonts w:ascii="Arial" w:hAnsi="Arial" w:cs="Arial"/>
          <w:sz w:val="24"/>
          <w:szCs w:val="24"/>
        </w:rPr>
        <w:t xml:space="preserve"> </w:t>
      </w:r>
      <w:r w:rsidRPr="00F3256F">
        <w:rPr>
          <w:rFonts w:ascii="Arial" w:hAnsi="Arial" w:cs="Arial"/>
          <w:sz w:val="24"/>
          <w:szCs w:val="24"/>
        </w:rPr>
        <w:t>I</w:t>
      </w:r>
      <w:r w:rsidR="00F3256F">
        <w:rPr>
          <w:rFonts w:ascii="Arial" w:hAnsi="Arial" w:cs="Arial"/>
          <w:sz w:val="24"/>
          <w:szCs w:val="24"/>
        </w:rPr>
        <w:t xml:space="preserve"> </w:t>
      </w:r>
      <w:r w:rsidRPr="00F3256F">
        <w:rPr>
          <w:rFonts w:ascii="Arial" w:hAnsi="Arial" w:cs="Arial"/>
          <w:sz w:val="24"/>
          <w:szCs w:val="24"/>
        </w:rPr>
        <w:t>K</w:t>
      </w:r>
      <w:r w:rsidR="00F3256F">
        <w:rPr>
          <w:rFonts w:ascii="Arial" w:hAnsi="Arial" w:cs="Arial"/>
          <w:sz w:val="24"/>
          <w:szCs w:val="24"/>
        </w:rPr>
        <w:t xml:space="preserve"> </w:t>
      </w:r>
      <w:r w:rsidRPr="00F3256F">
        <w:rPr>
          <w:rFonts w:ascii="Arial" w:hAnsi="Arial" w:cs="Arial"/>
          <w:sz w:val="24"/>
          <w:szCs w:val="24"/>
        </w:rPr>
        <w:t xml:space="preserve">A </w:t>
      </w:r>
      <w:r w:rsidR="00F3256F">
        <w:rPr>
          <w:rFonts w:ascii="Arial" w:hAnsi="Arial" w:cs="Arial"/>
          <w:sz w:val="24"/>
          <w:szCs w:val="24"/>
        </w:rPr>
        <w:t xml:space="preserve">  </w:t>
      </w:r>
      <w:r w:rsidRPr="00F3256F">
        <w:rPr>
          <w:rFonts w:ascii="Arial" w:hAnsi="Arial" w:cs="Arial"/>
          <w:sz w:val="24"/>
          <w:szCs w:val="24"/>
        </w:rPr>
        <w:t>H</w:t>
      </w:r>
      <w:r w:rsidR="00F3256F">
        <w:rPr>
          <w:rFonts w:ascii="Arial" w:hAnsi="Arial" w:cs="Arial"/>
          <w:sz w:val="24"/>
          <w:szCs w:val="24"/>
        </w:rPr>
        <w:t xml:space="preserve"> </w:t>
      </w:r>
      <w:r w:rsidRPr="00F3256F">
        <w:rPr>
          <w:rFonts w:ascii="Arial" w:hAnsi="Arial" w:cs="Arial"/>
          <w:sz w:val="24"/>
          <w:szCs w:val="24"/>
        </w:rPr>
        <w:t>R</w:t>
      </w:r>
      <w:r w:rsidR="00F3256F">
        <w:rPr>
          <w:rFonts w:ascii="Arial" w:hAnsi="Arial" w:cs="Arial"/>
          <w:sz w:val="24"/>
          <w:szCs w:val="24"/>
        </w:rPr>
        <w:t xml:space="preserve"> </w:t>
      </w:r>
      <w:r w:rsidRPr="00F3256F">
        <w:rPr>
          <w:rFonts w:ascii="Arial" w:hAnsi="Arial" w:cs="Arial"/>
          <w:sz w:val="24"/>
          <w:szCs w:val="24"/>
        </w:rPr>
        <w:t>V</w:t>
      </w:r>
      <w:r w:rsidR="00F3256F">
        <w:rPr>
          <w:rFonts w:ascii="Arial" w:hAnsi="Arial" w:cs="Arial"/>
          <w:sz w:val="24"/>
          <w:szCs w:val="24"/>
        </w:rPr>
        <w:t xml:space="preserve"> </w:t>
      </w:r>
      <w:r w:rsidRPr="00F3256F">
        <w:rPr>
          <w:rFonts w:ascii="Arial" w:hAnsi="Arial" w:cs="Arial"/>
          <w:sz w:val="24"/>
          <w:szCs w:val="24"/>
        </w:rPr>
        <w:t>A</w:t>
      </w:r>
      <w:r w:rsidR="00F3256F">
        <w:rPr>
          <w:rFonts w:ascii="Arial" w:hAnsi="Arial" w:cs="Arial"/>
          <w:sz w:val="24"/>
          <w:szCs w:val="24"/>
        </w:rPr>
        <w:t xml:space="preserve"> </w:t>
      </w:r>
      <w:r w:rsidRPr="00F3256F">
        <w:rPr>
          <w:rFonts w:ascii="Arial" w:hAnsi="Arial" w:cs="Arial"/>
          <w:sz w:val="24"/>
          <w:szCs w:val="24"/>
        </w:rPr>
        <w:t>T</w:t>
      </w:r>
      <w:r w:rsidR="00F3256F">
        <w:rPr>
          <w:rFonts w:ascii="Arial" w:hAnsi="Arial" w:cs="Arial"/>
          <w:sz w:val="24"/>
          <w:szCs w:val="24"/>
        </w:rPr>
        <w:t xml:space="preserve"> </w:t>
      </w:r>
      <w:r w:rsidRPr="00F3256F">
        <w:rPr>
          <w:rFonts w:ascii="Arial" w:hAnsi="Arial" w:cs="Arial"/>
          <w:sz w:val="24"/>
          <w:szCs w:val="24"/>
        </w:rPr>
        <w:t>S</w:t>
      </w:r>
      <w:r w:rsidR="00F3256F">
        <w:rPr>
          <w:rFonts w:ascii="Arial" w:hAnsi="Arial" w:cs="Arial"/>
          <w:sz w:val="24"/>
          <w:szCs w:val="24"/>
        </w:rPr>
        <w:t xml:space="preserve"> </w:t>
      </w:r>
      <w:r w:rsidRPr="00F3256F">
        <w:rPr>
          <w:rFonts w:ascii="Arial" w:hAnsi="Arial" w:cs="Arial"/>
          <w:sz w:val="24"/>
          <w:szCs w:val="24"/>
        </w:rPr>
        <w:t>K</w:t>
      </w:r>
      <w:r w:rsidR="00F3256F">
        <w:rPr>
          <w:rFonts w:ascii="Arial" w:hAnsi="Arial" w:cs="Arial"/>
          <w:sz w:val="24"/>
          <w:szCs w:val="24"/>
        </w:rPr>
        <w:t xml:space="preserve"> </w:t>
      </w:r>
      <w:r w:rsidRPr="00F3256F">
        <w:rPr>
          <w:rFonts w:ascii="Arial" w:hAnsi="Arial" w:cs="Arial"/>
          <w:sz w:val="24"/>
          <w:szCs w:val="24"/>
        </w:rPr>
        <w:t>A</w:t>
      </w:r>
    </w:p>
    <w:p w:rsidRPr="00F3256F" w:rsidR="001754CA" w:rsidP="001754CA" w:rsidRDefault="001754CA">
      <w:pPr>
        <w:jc w:val="center"/>
        <w:rPr>
          <w:rFonts w:ascii="Arial" w:hAnsi="Arial" w:cs="Arial"/>
          <w:sz w:val="24"/>
          <w:szCs w:val="24"/>
        </w:rPr>
      </w:pPr>
    </w:p>
    <w:p w:rsidRPr="00F3256F" w:rsidR="001754CA" w:rsidP="001754CA" w:rsidRDefault="001754CA">
      <w:pPr>
        <w:ind w:left="-142"/>
        <w:jc w:val="center"/>
        <w:rPr>
          <w:rFonts w:ascii="Arial" w:hAnsi="Arial" w:cs="Arial"/>
          <w:sz w:val="24"/>
          <w:szCs w:val="24"/>
        </w:rPr>
      </w:pPr>
      <w:r w:rsidRPr="00F3256F">
        <w:rPr>
          <w:rFonts w:ascii="Arial" w:hAnsi="Arial" w:cs="Arial"/>
          <w:sz w:val="24"/>
          <w:szCs w:val="24"/>
        </w:rPr>
        <w:t>R J E Š E N J E</w:t>
      </w:r>
    </w:p>
    <w:p w:rsidRPr="00F3256F" w:rsidR="001754CA" w:rsidP="001754CA" w:rsidRDefault="001754CA">
      <w:pPr>
        <w:jc w:val="center"/>
        <w:rPr>
          <w:rFonts w:ascii="Arial" w:hAnsi="Arial" w:cs="Arial"/>
          <w:sz w:val="24"/>
          <w:szCs w:val="24"/>
        </w:rPr>
      </w:pPr>
    </w:p>
    <w:p w:rsidRPr="00F3256F" w:rsidR="001754CA" w:rsidP="001754CA" w:rsidRDefault="000F353A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F3256F">
        <w:rPr>
          <w:rFonts w:ascii="Arial" w:hAnsi="Arial" w:cs="Arial"/>
          <w:sz w:val="24"/>
          <w:szCs w:val="24"/>
        </w:rPr>
        <w:t xml:space="preserve">Visoki prekršajni sud Republike Hrvatske, u vijeću sastavljenom od sudaca </w:t>
      </w:r>
      <w:r w:rsidRPr="00F3256F" w:rsidR="00041387">
        <w:rPr>
          <w:rFonts w:ascii="Arial" w:hAnsi="Arial" w:cs="Arial"/>
          <w:sz w:val="24"/>
          <w:szCs w:val="24"/>
        </w:rPr>
        <w:t>Karmen Novak Hrgović</w:t>
      </w:r>
      <w:r w:rsidRPr="00F3256F">
        <w:rPr>
          <w:rFonts w:ascii="Arial" w:hAnsi="Arial" w:cs="Arial"/>
          <w:sz w:val="24"/>
          <w:szCs w:val="24"/>
        </w:rPr>
        <w:t>, ka</w:t>
      </w:r>
      <w:r w:rsidRPr="00F3256F" w:rsidR="003D71FE">
        <w:rPr>
          <w:rFonts w:ascii="Arial" w:hAnsi="Arial" w:cs="Arial"/>
          <w:sz w:val="24"/>
          <w:szCs w:val="24"/>
        </w:rPr>
        <w:t>o predsjedni</w:t>
      </w:r>
      <w:r w:rsidRPr="00F3256F" w:rsidR="00041387">
        <w:rPr>
          <w:rFonts w:ascii="Arial" w:hAnsi="Arial" w:cs="Arial"/>
          <w:sz w:val="24"/>
          <w:szCs w:val="24"/>
        </w:rPr>
        <w:t>ce</w:t>
      </w:r>
      <w:r w:rsidRPr="00F3256F" w:rsidR="003D71FE">
        <w:rPr>
          <w:rFonts w:ascii="Arial" w:hAnsi="Arial" w:cs="Arial"/>
          <w:sz w:val="24"/>
          <w:szCs w:val="24"/>
        </w:rPr>
        <w:t xml:space="preserve"> vijeća, te </w:t>
      </w:r>
      <w:r w:rsidRPr="00F3256F" w:rsidR="00DD5150">
        <w:rPr>
          <w:rFonts w:ascii="Arial" w:hAnsi="Arial" w:cs="Arial"/>
          <w:sz w:val="24"/>
          <w:szCs w:val="24"/>
        </w:rPr>
        <w:t>Nediljka Bobana</w:t>
      </w:r>
      <w:r w:rsidRPr="00F3256F" w:rsidR="003D71FE">
        <w:rPr>
          <w:rFonts w:ascii="Arial" w:hAnsi="Arial" w:cs="Arial"/>
          <w:sz w:val="24"/>
          <w:szCs w:val="24"/>
        </w:rPr>
        <w:t xml:space="preserve"> i </w:t>
      </w:r>
      <w:r w:rsidRPr="00F3256F" w:rsidR="00653185">
        <w:rPr>
          <w:rFonts w:ascii="Arial" w:hAnsi="Arial" w:cs="Arial"/>
          <w:sz w:val="24"/>
          <w:szCs w:val="24"/>
        </w:rPr>
        <w:t>D</w:t>
      </w:r>
      <w:r w:rsidRPr="00F3256F" w:rsidR="005D72CE">
        <w:rPr>
          <w:rFonts w:ascii="Arial" w:hAnsi="Arial" w:cs="Arial"/>
          <w:sz w:val="24"/>
          <w:szCs w:val="24"/>
        </w:rPr>
        <w:t>avorka Kučana</w:t>
      </w:r>
      <w:r w:rsidRPr="00F3256F">
        <w:rPr>
          <w:rFonts w:ascii="Arial" w:hAnsi="Arial" w:cs="Arial"/>
          <w:sz w:val="24"/>
          <w:szCs w:val="24"/>
        </w:rPr>
        <w:t>, kao člano</w:t>
      </w:r>
      <w:r w:rsidRPr="00F3256F" w:rsidR="003D71FE">
        <w:rPr>
          <w:rFonts w:ascii="Arial" w:hAnsi="Arial" w:cs="Arial"/>
          <w:sz w:val="24"/>
          <w:szCs w:val="24"/>
        </w:rPr>
        <w:t xml:space="preserve">va vijeća, uz sudjelovanje </w:t>
      </w:r>
      <w:r w:rsidRPr="00F3256F">
        <w:rPr>
          <w:rFonts w:ascii="Arial" w:hAnsi="Arial" w:cs="Arial"/>
          <w:sz w:val="24"/>
          <w:szCs w:val="24"/>
        </w:rPr>
        <w:t>su</w:t>
      </w:r>
      <w:r w:rsidRPr="00F3256F" w:rsidR="003D71FE">
        <w:rPr>
          <w:rFonts w:ascii="Arial" w:hAnsi="Arial" w:cs="Arial"/>
          <w:sz w:val="24"/>
          <w:szCs w:val="24"/>
        </w:rPr>
        <w:t xml:space="preserve">dske savjetnice </w:t>
      </w:r>
      <w:r w:rsidRPr="00F3256F" w:rsidR="009B589A">
        <w:rPr>
          <w:rFonts w:ascii="Arial" w:hAnsi="Arial" w:cs="Arial"/>
          <w:sz w:val="24"/>
          <w:szCs w:val="24"/>
        </w:rPr>
        <w:t>Sofije Kovačević</w:t>
      </w:r>
      <w:r w:rsidRPr="00F3256F" w:rsidR="003D71FE">
        <w:rPr>
          <w:rFonts w:ascii="Arial" w:hAnsi="Arial" w:cs="Arial"/>
          <w:sz w:val="24"/>
          <w:szCs w:val="24"/>
        </w:rPr>
        <w:t>, kao zapisničarke</w:t>
      </w:r>
      <w:r w:rsidRPr="00F3256F">
        <w:rPr>
          <w:rFonts w:ascii="Arial" w:hAnsi="Arial" w:cs="Arial"/>
          <w:sz w:val="24"/>
          <w:szCs w:val="24"/>
        </w:rPr>
        <w:t xml:space="preserve">, u prekršajnom postupku protiv </w:t>
      </w:r>
      <w:r w:rsidRPr="00F3256F">
        <w:rPr>
          <w:rFonts w:ascii="Arial" w:hAnsi="Arial" w:eastAsia="Arial Unicode MS" w:cs="Arial"/>
          <w:sz w:val="24"/>
          <w:szCs w:val="24"/>
        </w:rPr>
        <w:t>o</w:t>
      </w:r>
      <w:r w:rsidRPr="00F3256F" w:rsidR="00075B0B">
        <w:rPr>
          <w:rFonts w:ascii="Arial" w:hAnsi="Arial" w:eastAsia="Arial Unicode MS" w:cs="Arial"/>
          <w:sz w:val="24"/>
          <w:szCs w:val="24"/>
        </w:rPr>
        <w:t>suđenika</w:t>
      </w:r>
      <w:r w:rsidRPr="00F3256F">
        <w:rPr>
          <w:rFonts w:ascii="Arial" w:hAnsi="Arial" w:eastAsia="Arial Unicode MS" w:cs="Arial"/>
          <w:sz w:val="24"/>
          <w:szCs w:val="24"/>
        </w:rPr>
        <w:t xml:space="preserve"> </w:t>
      </w:r>
      <w:r w:rsidRPr="00F3256F" w:rsidR="00AE0842">
        <w:rPr>
          <w:rFonts w:ascii="Arial" w:hAnsi="Arial" w:eastAsia="Arial Unicode MS" w:cs="Arial"/>
          <w:sz w:val="24"/>
          <w:szCs w:val="24"/>
        </w:rPr>
        <w:t>Zorana Vuka</w:t>
      </w:r>
      <w:r w:rsidRPr="00F3256F" w:rsidR="00262038">
        <w:rPr>
          <w:rFonts w:ascii="Arial" w:hAnsi="Arial" w:eastAsia="Arial Unicode MS" w:cs="Arial"/>
          <w:sz w:val="24"/>
          <w:szCs w:val="24"/>
        </w:rPr>
        <w:t xml:space="preserve">, </w:t>
      </w:r>
      <w:r w:rsidRPr="00F3256F" w:rsidR="00FF62D5">
        <w:rPr>
          <w:rFonts w:ascii="Arial" w:hAnsi="Arial" w:eastAsia="Arial Unicode MS" w:cs="Arial"/>
          <w:sz w:val="24"/>
          <w:szCs w:val="24"/>
        </w:rPr>
        <w:t xml:space="preserve">kojeg brani </w:t>
      </w:r>
      <w:r w:rsidRPr="00F3256F" w:rsidR="00AE0842">
        <w:rPr>
          <w:rFonts w:ascii="Arial" w:hAnsi="Arial" w:eastAsia="Arial Unicode MS" w:cs="Arial"/>
          <w:sz w:val="24"/>
          <w:szCs w:val="24"/>
        </w:rPr>
        <w:t>Zajednički o</w:t>
      </w:r>
      <w:r w:rsidRPr="00F3256F" w:rsidR="00FF62D5">
        <w:rPr>
          <w:rFonts w:ascii="Arial" w:hAnsi="Arial" w:eastAsia="Arial Unicode MS" w:cs="Arial"/>
          <w:sz w:val="24"/>
          <w:szCs w:val="24"/>
        </w:rPr>
        <w:t>dvjetničk</w:t>
      </w:r>
      <w:r w:rsidRPr="00F3256F" w:rsidR="00AE0842">
        <w:rPr>
          <w:rFonts w:ascii="Arial" w:hAnsi="Arial" w:eastAsia="Arial Unicode MS" w:cs="Arial"/>
          <w:sz w:val="24"/>
          <w:szCs w:val="24"/>
        </w:rPr>
        <w:t xml:space="preserve">i ured </w:t>
      </w:r>
      <w:r w:rsidRPr="00F3256F" w:rsidR="00FF62D5">
        <w:rPr>
          <w:rFonts w:ascii="Arial" w:hAnsi="Arial" w:eastAsia="Arial Unicode MS" w:cs="Arial"/>
          <w:sz w:val="24"/>
          <w:szCs w:val="24"/>
        </w:rPr>
        <w:t xml:space="preserve"> iz </w:t>
      </w:r>
      <w:r w:rsidRPr="00F3256F" w:rsidR="00AE0842">
        <w:rPr>
          <w:rFonts w:ascii="Arial" w:hAnsi="Arial" w:eastAsia="Arial Unicode MS" w:cs="Arial"/>
          <w:sz w:val="24"/>
          <w:szCs w:val="24"/>
        </w:rPr>
        <w:t>Zagreba</w:t>
      </w:r>
      <w:r w:rsidRPr="00F3256F" w:rsidR="00FF62D5">
        <w:rPr>
          <w:rFonts w:ascii="Arial" w:hAnsi="Arial" w:eastAsia="Arial Unicode MS" w:cs="Arial"/>
          <w:sz w:val="24"/>
          <w:szCs w:val="24"/>
        </w:rPr>
        <w:t xml:space="preserve"> – </w:t>
      </w:r>
      <w:r w:rsidRPr="00F3256F" w:rsidR="00AE0842">
        <w:rPr>
          <w:rFonts w:ascii="Arial" w:hAnsi="Arial" w:eastAsia="Arial Unicode MS" w:cs="Arial"/>
          <w:sz w:val="24"/>
          <w:szCs w:val="24"/>
        </w:rPr>
        <w:t>Damir Rudeš, Marijo Rođak, Hrvoje Kalauz</w:t>
      </w:r>
      <w:r w:rsidRPr="00F3256F" w:rsidR="00FF62D5">
        <w:rPr>
          <w:rFonts w:ascii="Arial" w:hAnsi="Arial" w:eastAsia="Arial Unicode MS" w:cs="Arial"/>
          <w:sz w:val="24"/>
          <w:szCs w:val="24"/>
        </w:rPr>
        <w:t xml:space="preserve">, </w:t>
      </w:r>
      <w:r w:rsidRPr="00F3256F">
        <w:rPr>
          <w:rFonts w:ascii="Arial" w:hAnsi="Arial" w:eastAsia="Arial Unicode MS" w:cs="Arial"/>
          <w:sz w:val="24"/>
          <w:szCs w:val="24"/>
        </w:rPr>
        <w:t>zb</w:t>
      </w:r>
      <w:r w:rsidRPr="00F3256F">
        <w:rPr>
          <w:rFonts w:ascii="Arial" w:hAnsi="Arial" w:cs="Arial"/>
          <w:sz w:val="24"/>
          <w:szCs w:val="24"/>
        </w:rPr>
        <w:t xml:space="preserve">og prekršaja iz članka </w:t>
      </w:r>
      <w:r w:rsidRPr="00F3256F" w:rsidR="00AE0842">
        <w:rPr>
          <w:rFonts w:ascii="Arial" w:hAnsi="Arial" w:cs="Arial"/>
          <w:sz w:val="24"/>
          <w:szCs w:val="24"/>
        </w:rPr>
        <w:t xml:space="preserve">229. stavak 5. te članka 289. stavak 4. </w:t>
      </w:r>
      <w:r w:rsidRPr="00F3256F" w:rsidR="007443B2">
        <w:rPr>
          <w:rFonts w:ascii="Arial" w:hAnsi="Arial" w:cs="Arial"/>
          <w:sz w:val="24"/>
          <w:szCs w:val="24"/>
        </w:rPr>
        <w:t>Zakona o sigurnosti prometa na cestama</w:t>
      </w:r>
      <w:r w:rsidRPr="00F3256F">
        <w:rPr>
          <w:rFonts w:ascii="Arial" w:hAnsi="Arial" w:cs="Arial"/>
          <w:sz w:val="24"/>
          <w:szCs w:val="24"/>
        </w:rPr>
        <w:t xml:space="preserve"> </w:t>
      </w:r>
      <w:r w:rsidRPr="00F3256F">
        <w:rPr>
          <w:rFonts w:ascii="Arial" w:hAnsi="Arial" w:eastAsia="Arial Unicode MS" w:cs="Arial"/>
          <w:sz w:val="24"/>
          <w:szCs w:val="24"/>
        </w:rPr>
        <w:t>(„</w:t>
      </w:r>
      <w:r w:rsidRPr="00F3256F" w:rsidR="007443B2">
        <w:rPr>
          <w:rFonts w:ascii="Arial" w:hAnsi="Arial" w:eastAsia="Arial Unicode MS" w:cs="Arial"/>
          <w:sz w:val="24"/>
          <w:szCs w:val="24"/>
        </w:rPr>
        <w:t>Narodne novine</w:t>
      </w:r>
      <w:r w:rsidRPr="00F3256F">
        <w:rPr>
          <w:rFonts w:ascii="Arial" w:hAnsi="Arial" w:eastAsia="Arial Unicode MS" w:cs="Arial"/>
          <w:sz w:val="24"/>
          <w:szCs w:val="24"/>
        </w:rPr>
        <w:t>“</w:t>
      </w:r>
      <w:r w:rsidRPr="00F3256F">
        <w:rPr>
          <w:rFonts w:ascii="Arial" w:hAnsi="Arial" w:cs="Arial"/>
          <w:sz w:val="24"/>
          <w:szCs w:val="24"/>
        </w:rPr>
        <w:t xml:space="preserve"> broj</w:t>
      </w:r>
      <w:r w:rsidRPr="00F3256F" w:rsidR="007443B2">
        <w:rPr>
          <w:rFonts w:ascii="Arial" w:hAnsi="Arial" w:cs="Arial"/>
          <w:sz w:val="24"/>
          <w:szCs w:val="24"/>
        </w:rPr>
        <w:t>:</w:t>
      </w:r>
      <w:r w:rsidRPr="00F3256F">
        <w:rPr>
          <w:rFonts w:ascii="Arial" w:hAnsi="Arial" w:cs="Arial"/>
          <w:sz w:val="24"/>
          <w:szCs w:val="24"/>
        </w:rPr>
        <w:t xml:space="preserve"> </w:t>
      </w:r>
      <w:r w:rsidRPr="00F3256F" w:rsidR="007443B2">
        <w:rPr>
          <w:rFonts w:ascii="Arial" w:hAnsi="Arial" w:cs="Arial"/>
          <w:sz w:val="24"/>
          <w:szCs w:val="24"/>
        </w:rPr>
        <w:t>67</w:t>
      </w:r>
      <w:r w:rsidRPr="00F3256F">
        <w:rPr>
          <w:rFonts w:ascii="Arial" w:hAnsi="Arial" w:cs="Arial"/>
          <w:sz w:val="24"/>
          <w:szCs w:val="24"/>
        </w:rPr>
        <w:t>/</w:t>
      </w:r>
      <w:r w:rsidRPr="00F3256F" w:rsidR="007443B2">
        <w:rPr>
          <w:rFonts w:ascii="Arial" w:hAnsi="Arial" w:cs="Arial"/>
          <w:sz w:val="24"/>
          <w:szCs w:val="24"/>
        </w:rPr>
        <w:t>08</w:t>
      </w:r>
      <w:r w:rsidRPr="00F3256F">
        <w:rPr>
          <w:rFonts w:ascii="Arial" w:hAnsi="Arial" w:cs="Arial"/>
          <w:sz w:val="24"/>
          <w:szCs w:val="24"/>
        </w:rPr>
        <w:t xml:space="preserve">, </w:t>
      </w:r>
      <w:r w:rsidRPr="00F3256F" w:rsidR="007443B2">
        <w:rPr>
          <w:rFonts w:ascii="Arial" w:hAnsi="Arial" w:cs="Arial"/>
          <w:sz w:val="24"/>
          <w:szCs w:val="24"/>
        </w:rPr>
        <w:t>74/</w:t>
      </w:r>
      <w:r w:rsidRPr="00F3256F" w:rsidR="00DB1DFA">
        <w:rPr>
          <w:rFonts w:ascii="Arial" w:hAnsi="Arial" w:cs="Arial"/>
          <w:sz w:val="24"/>
          <w:szCs w:val="24"/>
        </w:rPr>
        <w:t xml:space="preserve">11, </w:t>
      </w:r>
      <w:r w:rsidRPr="00F3256F" w:rsidR="007443B2">
        <w:rPr>
          <w:rFonts w:ascii="Arial" w:hAnsi="Arial" w:cs="Arial"/>
          <w:sz w:val="24"/>
          <w:szCs w:val="24"/>
        </w:rPr>
        <w:t>80</w:t>
      </w:r>
      <w:r w:rsidRPr="00F3256F" w:rsidR="00DB1DFA">
        <w:rPr>
          <w:rFonts w:ascii="Arial" w:hAnsi="Arial" w:cs="Arial"/>
          <w:sz w:val="24"/>
          <w:szCs w:val="24"/>
        </w:rPr>
        <w:t>/1</w:t>
      </w:r>
      <w:r w:rsidRPr="00F3256F" w:rsidR="007443B2">
        <w:rPr>
          <w:rFonts w:ascii="Arial" w:hAnsi="Arial" w:cs="Arial"/>
          <w:sz w:val="24"/>
          <w:szCs w:val="24"/>
        </w:rPr>
        <w:t>3,</w:t>
      </w:r>
      <w:r w:rsidRPr="00F3256F">
        <w:rPr>
          <w:rFonts w:ascii="Arial" w:hAnsi="Arial" w:cs="Arial"/>
          <w:color w:val="000000"/>
          <w:sz w:val="24"/>
          <w:szCs w:val="24"/>
        </w:rPr>
        <w:t xml:space="preserve"> </w:t>
      </w:r>
      <w:r w:rsidRPr="00F3256F" w:rsidR="007443B2">
        <w:rPr>
          <w:rFonts w:ascii="Arial" w:hAnsi="Arial" w:cs="Arial"/>
          <w:color w:val="000000"/>
          <w:sz w:val="24"/>
          <w:szCs w:val="24"/>
        </w:rPr>
        <w:t>158</w:t>
      </w:r>
      <w:r w:rsidRPr="00F3256F">
        <w:rPr>
          <w:rFonts w:ascii="Arial" w:hAnsi="Arial" w:cs="Arial"/>
          <w:color w:val="000000"/>
          <w:sz w:val="24"/>
          <w:szCs w:val="24"/>
        </w:rPr>
        <w:t>/</w:t>
      </w:r>
      <w:r w:rsidRPr="00F3256F" w:rsidR="00DB1DFA">
        <w:rPr>
          <w:rFonts w:ascii="Arial" w:hAnsi="Arial" w:cs="Arial"/>
          <w:color w:val="000000"/>
          <w:sz w:val="24"/>
          <w:szCs w:val="24"/>
        </w:rPr>
        <w:t>13</w:t>
      </w:r>
      <w:r w:rsidRPr="00F3256F" w:rsidR="007443B2">
        <w:rPr>
          <w:rFonts w:ascii="Arial" w:hAnsi="Arial" w:cs="Arial"/>
          <w:color w:val="000000"/>
          <w:sz w:val="24"/>
          <w:szCs w:val="24"/>
        </w:rPr>
        <w:t>, 92/14, 64/15, 108/17, 70/19, 42/20</w:t>
      </w:r>
      <w:r w:rsidRPr="00F3256F" w:rsidR="004D3591">
        <w:rPr>
          <w:rFonts w:ascii="Arial" w:hAnsi="Arial" w:cs="Arial"/>
          <w:color w:val="000000"/>
          <w:sz w:val="24"/>
          <w:szCs w:val="24"/>
        </w:rPr>
        <w:t>, 85/22, 114/22</w:t>
      </w:r>
      <w:r w:rsidRPr="00F3256F" w:rsidR="00516669">
        <w:rPr>
          <w:rFonts w:ascii="Arial" w:hAnsi="Arial" w:cs="Arial"/>
          <w:color w:val="000000"/>
          <w:sz w:val="24"/>
          <w:szCs w:val="24"/>
        </w:rPr>
        <w:t>, 133/23</w:t>
      </w:r>
      <w:r w:rsidRPr="00F3256F" w:rsidR="00221A8F">
        <w:rPr>
          <w:rFonts w:ascii="Arial" w:hAnsi="Arial" w:cs="Arial"/>
          <w:color w:val="000000"/>
          <w:sz w:val="24"/>
          <w:szCs w:val="24"/>
        </w:rPr>
        <w:t>. 145/24</w:t>
      </w:r>
      <w:r w:rsidRPr="00F3256F">
        <w:rPr>
          <w:rFonts w:ascii="Arial" w:hAnsi="Arial" w:cs="Arial"/>
          <w:color w:val="000000"/>
          <w:sz w:val="24"/>
          <w:szCs w:val="24"/>
        </w:rPr>
        <w:t xml:space="preserve">), </w:t>
      </w:r>
      <w:r w:rsidRPr="00F3256F">
        <w:rPr>
          <w:rFonts w:ascii="Arial" w:hAnsi="Arial" w:eastAsia="Arial Unicode MS" w:cs="Arial"/>
          <w:sz w:val="24"/>
          <w:szCs w:val="24"/>
        </w:rPr>
        <w:t xml:space="preserve">rješavajući o žalbi </w:t>
      </w:r>
      <w:r w:rsidRPr="00F3256F" w:rsidR="006D1B87">
        <w:rPr>
          <w:rFonts w:ascii="Arial" w:hAnsi="Arial" w:eastAsia="Arial Unicode MS" w:cs="Arial"/>
          <w:sz w:val="24"/>
          <w:szCs w:val="24"/>
        </w:rPr>
        <w:t>osuđenik</w:t>
      </w:r>
      <w:r w:rsidRPr="00F3256F" w:rsidR="00FB4BC3">
        <w:rPr>
          <w:rFonts w:ascii="Arial" w:hAnsi="Arial" w:eastAsia="Arial Unicode MS" w:cs="Arial"/>
          <w:sz w:val="24"/>
          <w:szCs w:val="24"/>
        </w:rPr>
        <w:t>a</w:t>
      </w:r>
      <w:r w:rsidRPr="00F3256F" w:rsidR="006D1B87">
        <w:rPr>
          <w:rFonts w:ascii="Arial" w:hAnsi="Arial" w:eastAsia="Arial Unicode MS" w:cs="Arial"/>
          <w:sz w:val="24"/>
          <w:szCs w:val="24"/>
        </w:rPr>
        <w:t xml:space="preserve"> </w:t>
      </w:r>
      <w:r w:rsidRPr="00F3256F" w:rsidR="00AE0842">
        <w:rPr>
          <w:rFonts w:ascii="Arial" w:hAnsi="Arial" w:eastAsia="Arial Unicode MS" w:cs="Arial"/>
          <w:sz w:val="24"/>
          <w:szCs w:val="24"/>
        </w:rPr>
        <w:t>Zorana Vuka</w:t>
      </w:r>
      <w:r w:rsidRPr="00F3256F" w:rsidR="00F15649">
        <w:rPr>
          <w:rFonts w:ascii="Arial" w:hAnsi="Arial" w:eastAsia="Arial Unicode MS" w:cs="Arial"/>
          <w:sz w:val="24"/>
          <w:szCs w:val="24"/>
        </w:rPr>
        <w:t xml:space="preserve">, </w:t>
      </w:r>
      <w:r w:rsidRPr="00F3256F">
        <w:rPr>
          <w:rFonts w:ascii="Arial" w:hAnsi="Arial" w:eastAsia="Arial Unicode MS" w:cs="Arial"/>
          <w:sz w:val="24"/>
          <w:szCs w:val="24"/>
        </w:rPr>
        <w:t xml:space="preserve">podnijetoj protiv </w:t>
      </w:r>
      <w:r w:rsidRPr="00F3256F" w:rsidR="005560BE">
        <w:rPr>
          <w:rFonts w:ascii="Arial" w:hAnsi="Arial" w:eastAsia="Arial Unicode MS" w:cs="Arial"/>
          <w:sz w:val="24"/>
          <w:szCs w:val="24"/>
        </w:rPr>
        <w:t>rje</w:t>
      </w:r>
      <w:r w:rsidRPr="00F3256F" w:rsidR="001754CA">
        <w:rPr>
          <w:rFonts w:ascii="Arial" w:hAnsi="Arial" w:cs="Arial"/>
          <w:sz w:val="24"/>
          <w:szCs w:val="24"/>
        </w:rPr>
        <w:t xml:space="preserve">šenja </w:t>
      </w:r>
      <w:r w:rsidRPr="00F3256F" w:rsidR="007443B2">
        <w:rPr>
          <w:rFonts w:ascii="Arial" w:hAnsi="Arial" w:cs="Arial"/>
          <w:sz w:val="24"/>
          <w:szCs w:val="24"/>
        </w:rPr>
        <w:t xml:space="preserve">Općinskog </w:t>
      </w:r>
      <w:r w:rsidRPr="00F3256F" w:rsidR="00AE0842">
        <w:rPr>
          <w:rFonts w:ascii="Arial" w:hAnsi="Arial" w:cs="Arial"/>
          <w:sz w:val="24"/>
          <w:szCs w:val="24"/>
        </w:rPr>
        <w:t xml:space="preserve">prekršajnog </w:t>
      </w:r>
      <w:r w:rsidRPr="00F3256F" w:rsidR="00F15649">
        <w:rPr>
          <w:rFonts w:ascii="Arial" w:hAnsi="Arial" w:cs="Arial"/>
          <w:sz w:val="24"/>
          <w:szCs w:val="24"/>
        </w:rPr>
        <w:t>suda u</w:t>
      </w:r>
      <w:r w:rsidRPr="00F3256F" w:rsidR="00262038">
        <w:rPr>
          <w:rFonts w:ascii="Arial" w:hAnsi="Arial" w:cs="Arial"/>
          <w:sz w:val="24"/>
          <w:szCs w:val="24"/>
        </w:rPr>
        <w:t xml:space="preserve"> </w:t>
      </w:r>
      <w:r w:rsidRPr="00F3256F" w:rsidR="00AE0842">
        <w:rPr>
          <w:rFonts w:ascii="Arial" w:hAnsi="Arial" w:cs="Arial"/>
          <w:sz w:val="24"/>
          <w:szCs w:val="24"/>
        </w:rPr>
        <w:t>Zagrebu</w:t>
      </w:r>
      <w:r w:rsidRPr="00F3256F" w:rsidR="006D1B87">
        <w:rPr>
          <w:rFonts w:ascii="Arial" w:hAnsi="Arial" w:cs="Arial"/>
          <w:sz w:val="24"/>
          <w:szCs w:val="24"/>
        </w:rPr>
        <w:t xml:space="preserve"> od </w:t>
      </w:r>
      <w:r w:rsidRPr="00F3256F" w:rsidR="00AE0842">
        <w:rPr>
          <w:rFonts w:ascii="Arial" w:hAnsi="Arial" w:cs="Arial"/>
          <w:sz w:val="24"/>
          <w:szCs w:val="24"/>
        </w:rPr>
        <w:t>9</w:t>
      </w:r>
      <w:r w:rsidRPr="00F3256F" w:rsidR="009F30F9">
        <w:rPr>
          <w:rFonts w:ascii="Arial" w:hAnsi="Arial" w:cs="Arial"/>
          <w:sz w:val="24"/>
          <w:szCs w:val="24"/>
        </w:rPr>
        <w:t xml:space="preserve">. </w:t>
      </w:r>
      <w:r w:rsidRPr="00F3256F" w:rsidR="00AE0842">
        <w:rPr>
          <w:rFonts w:ascii="Arial" w:hAnsi="Arial" w:cs="Arial"/>
          <w:sz w:val="24"/>
          <w:szCs w:val="24"/>
        </w:rPr>
        <w:t>listopada</w:t>
      </w:r>
      <w:r w:rsidRPr="00F3256F" w:rsidR="00CC4CEB">
        <w:rPr>
          <w:rFonts w:ascii="Arial" w:hAnsi="Arial" w:cs="Arial"/>
          <w:sz w:val="24"/>
          <w:szCs w:val="24"/>
        </w:rPr>
        <w:t xml:space="preserve"> </w:t>
      </w:r>
      <w:r w:rsidRPr="00F3256F" w:rsidR="006D1B87">
        <w:rPr>
          <w:rFonts w:ascii="Arial" w:hAnsi="Arial" w:cs="Arial"/>
          <w:sz w:val="24"/>
          <w:szCs w:val="24"/>
        </w:rPr>
        <w:t>20</w:t>
      </w:r>
      <w:r w:rsidRPr="00F3256F" w:rsidR="007443B2">
        <w:rPr>
          <w:rFonts w:ascii="Arial" w:hAnsi="Arial" w:cs="Arial"/>
          <w:sz w:val="24"/>
          <w:szCs w:val="24"/>
        </w:rPr>
        <w:t>2</w:t>
      </w:r>
      <w:r w:rsidRPr="00F3256F" w:rsidR="00AE0842">
        <w:rPr>
          <w:rFonts w:ascii="Arial" w:hAnsi="Arial" w:cs="Arial"/>
          <w:sz w:val="24"/>
          <w:szCs w:val="24"/>
        </w:rPr>
        <w:t>5</w:t>
      </w:r>
      <w:r w:rsidRPr="00F3256F" w:rsidR="00F25BE2">
        <w:rPr>
          <w:rFonts w:ascii="Arial" w:hAnsi="Arial" w:cs="Arial"/>
          <w:sz w:val="24"/>
          <w:szCs w:val="24"/>
        </w:rPr>
        <w:t>.</w:t>
      </w:r>
      <w:r w:rsidRPr="00F3256F" w:rsidR="006D1B87">
        <w:rPr>
          <w:rFonts w:ascii="Arial" w:hAnsi="Arial" w:cs="Arial"/>
          <w:sz w:val="24"/>
          <w:szCs w:val="24"/>
        </w:rPr>
        <w:t xml:space="preserve"> godine, broj:</w:t>
      </w:r>
      <w:r w:rsidRPr="00F3256F" w:rsidR="007443B2">
        <w:rPr>
          <w:rFonts w:ascii="Arial" w:hAnsi="Arial" w:cs="Arial"/>
          <w:sz w:val="24"/>
          <w:szCs w:val="24"/>
        </w:rPr>
        <w:t xml:space="preserve"> </w:t>
      </w:r>
      <w:r w:rsidRPr="00F3256F" w:rsidR="009874A0">
        <w:rPr>
          <w:rFonts w:ascii="Arial" w:hAnsi="Arial" w:cs="Arial"/>
          <w:sz w:val="24"/>
          <w:szCs w:val="24"/>
        </w:rPr>
        <w:t>Pp Prz-</w:t>
      </w:r>
      <w:r w:rsidRPr="00F3256F" w:rsidR="00AE0842">
        <w:rPr>
          <w:rFonts w:ascii="Arial" w:hAnsi="Arial" w:cs="Arial"/>
          <w:sz w:val="24"/>
          <w:szCs w:val="24"/>
        </w:rPr>
        <w:t>115</w:t>
      </w:r>
      <w:r w:rsidRPr="00F3256F" w:rsidR="009874A0">
        <w:rPr>
          <w:rFonts w:ascii="Arial" w:hAnsi="Arial" w:cs="Arial"/>
          <w:sz w:val="24"/>
          <w:szCs w:val="24"/>
        </w:rPr>
        <w:t>/</w:t>
      </w:r>
      <w:r w:rsidRPr="00F3256F" w:rsidR="00F90024">
        <w:rPr>
          <w:rFonts w:ascii="Arial" w:hAnsi="Arial" w:cs="Arial"/>
          <w:sz w:val="24"/>
          <w:szCs w:val="24"/>
        </w:rPr>
        <w:t>20</w:t>
      </w:r>
      <w:r w:rsidRPr="00F3256F" w:rsidR="009874A0">
        <w:rPr>
          <w:rFonts w:ascii="Arial" w:hAnsi="Arial" w:cs="Arial"/>
          <w:sz w:val="24"/>
          <w:szCs w:val="24"/>
        </w:rPr>
        <w:t>2</w:t>
      </w:r>
      <w:r w:rsidRPr="00F3256F" w:rsidR="00A91E66">
        <w:rPr>
          <w:rFonts w:ascii="Arial" w:hAnsi="Arial" w:cs="Arial"/>
          <w:sz w:val="24"/>
          <w:szCs w:val="24"/>
        </w:rPr>
        <w:t>5</w:t>
      </w:r>
      <w:r w:rsidRPr="00F3256F" w:rsidR="006D1B87">
        <w:rPr>
          <w:rFonts w:ascii="Arial" w:hAnsi="Arial" w:cs="Arial"/>
          <w:sz w:val="24"/>
          <w:szCs w:val="24"/>
        </w:rPr>
        <w:t>, kojim se</w:t>
      </w:r>
      <w:r w:rsidRPr="00F3256F" w:rsidR="00753D6C">
        <w:rPr>
          <w:rFonts w:ascii="Arial" w:hAnsi="Arial" w:cs="Arial"/>
          <w:sz w:val="24"/>
          <w:szCs w:val="24"/>
        </w:rPr>
        <w:t xml:space="preserve"> odba</w:t>
      </w:r>
      <w:r w:rsidRPr="00F3256F" w:rsidR="006D1B87">
        <w:rPr>
          <w:rFonts w:ascii="Arial" w:hAnsi="Arial" w:cs="Arial"/>
          <w:sz w:val="24"/>
          <w:szCs w:val="24"/>
        </w:rPr>
        <w:t>cuje</w:t>
      </w:r>
      <w:r w:rsidRPr="00F3256F" w:rsidR="001754CA">
        <w:rPr>
          <w:rFonts w:ascii="Arial" w:hAnsi="Arial" w:cs="Arial"/>
          <w:sz w:val="24"/>
          <w:szCs w:val="24"/>
        </w:rPr>
        <w:t xml:space="preserve"> </w:t>
      </w:r>
      <w:r w:rsidRPr="00F3256F" w:rsidR="00B6193F">
        <w:rPr>
          <w:rFonts w:ascii="Arial" w:hAnsi="Arial" w:cs="Arial"/>
          <w:sz w:val="24"/>
          <w:szCs w:val="24"/>
        </w:rPr>
        <w:t xml:space="preserve">zahtjev </w:t>
      </w:r>
      <w:r w:rsidRPr="00F3256F" w:rsidR="00DB1DFA">
        <w:rPr>
          <w:rFonts w:ascii="Arial" w:hAnsi="Arial" w:cs="Arial"/>
          <w:sz w:val="24"/>
          <w:szCs w:val="24"/>
        </w:rPr>
        <w:t xml:space="preserve">osuđenika </w:t>
      </w:r>
      <w:r w:rsidRPr="00F3256F" w:rsidR="00B6193F">
        <w:rPr>
          <w:rFonts w:ascii="Arial" w:hAnsi="Arial" w:cs="Arial"/>
          <w:sz w:val="24"/>
          <w:szCs w:val="24"/>
        </w:rPr>
        <w:t>za obnovu prekršajnog postupka</w:t>
      </w:r>
      <w:r w:rsidRPr="00F3256F" w:rsidR="009828AB">
        <w:rPr>
          <w:rFonts w:ascii="Arial" w:hAnsi="Arial" w:cs="Arial"/>
          <w:sz w:val="24"/>
          <w:szCs w:val="24"/>
        </w:rPr>
        <w:t xml:space="preserve">, </w:t>
      </w:r>
      <w:r w:rsidRPr="00F3256F" w:rsidR="001754CA">
        <w:rPr>
          <w:rFonts w:ascii="Arial" w:hAnsi="Arial" w:cs="Arial"/>
          <w:sz w:val="24"/>
          <w:szCs w:val="24"/>
        </w:rPr>
        <w:t xml:space="preserve">na sjednici vijeća održanoj dana </w:t>
      </w:r>
      <w:r w:rsidRPr="00F3256F" w:rsidR="007502A1">
        <w:rPr>
          <w:rFonts w:ascii="Arial" w:hAnsi="Arial" w:cs="Arial"/>
          <w:sz w:val="24"/>
          <w:szCs w:val="24"/>
        </w:rPr>
        <w:t>1. travnja</w:t>
      </w:r>
      <w:r w:rsidRPr="00F3256F" w:rsidR="00AE0842">
        <w:rPr>
          <w:rFonts w:ascii="Arial" w:hAnsi="Arial" w:cs="Arial"/>
          <w:sz w:val="24"/>
          <w:szCs w:val="24"/>
        </w:rPr>
        <w:t xml:space="preserve"> </w:t>
      </w:r>
      <w:r w:rsidRPr="00F3256F" w:rsidR="001754CA">
        <w:rPr>
          <w:rFonts w:ascii="Arial" w:hAnsi="Arial" w:cs="Arial"/>
          <w:sz w:val="24"/>
          <w:szCs w:val="24"/>
        </w:rPr>
        <w:t>20</w:t>
      </w:r>
      <w:r w:rsidRPr="00F3256F" w:rsidR="007443B2">
        <w:rPr>
          <w:rFonts w:ascii="Arial" w:hAnsi="Arial" w:cs="Arial"/>
          <w:sz w:val="24"/>
          <w:szCs w:val="24"/>
        </w:rPr>
        <w:t>2</w:t>
      </w:r>
      <w:r w:rsidRPr="00F3256F" w:rsidR="00081BAB">
        <w:rPr>
          <w:rFonts w:ascii="Arial" w:hAnsi="Arial" w:cs="Arial"/>
          <w:sz w:val="24"/>
          <w:szCs w:val="24"/>
        </w:rPr>
        <w:t>6</w:t>
      </w:r>
      <w:r w:rsidRPr="00F3256F" w:rsidR="001754CA">
        <w:rPr>
          <w:rFonts w:ascii="Arial" w:hAnsi="Arial" w:cs="Arial"/>
          <w:sz w:val="24"/>
          <w:szCs w:val="24"/>
        </w:rPr>
        <w:t>. godine</w:t>
      </w:r>
    </w:p>
    <w:p w:rsidRPr="00F3256F" w:rsidR="001754CA" w:rsidP="001754CA" w:rsidRDefault="001754CA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Pr="00F3256F" w:rsidR="001754CA" w:rsidP="001754CA" w:rsidRDefault="001754CA">
      <w:pPr>
        <w:jc w:val="center"/>
        <w:rPr>
          <w:rFonts w:ascii="Arial" w:hAnsi="Arial" w:cs="Arial"/>
          <w:sz w:val="24"/>
          <w:szCs w:val="24"/>
        </w:rPr>
      </w:pPr>
      <w:r w:rsidRPr="00F3256F">
        <w:rPr>
          <w:rFonts w:ascii="Arial" w:hAnsi="Arial" w:cs="Arial"/>
          <w:sz w:val="24"/>
          <w:szCs w:val="24"/>
        </w:rPr>
        <w:t>r i j e š i o   j e</w:t>
      </w:r>
    </w:p>
    <w:p w:rsidRPr="00F3256F" w:rsidR="006A1AE3" w:rsidP="001754CA" w:rsidRDefault="006A1AE3">
      <w:pPr>
        <w:jc w:val="both"/>
        <w:rPr>
          <w:rFonts w:ascii="Arial" w:hAnsi="Arial" w:cs="Arial"/>
          <w:sz w:val="24"/>
          <w:szCs w:val="24"/>
        </w:rPr>
      </w:pPr>
    </w:p>
    <w:p w:rsidRPr="00F3256F" w:rsidR="006A30AF" w:rsidP="00712F95" w:rsidRDefault="00712F95">
      <w:pPr>
        <w:pStyle w:val="Tijeloteksta"/>
        <w:numPr>
          <w:ilvl w:val="12"/>
          <w:numId w:val="0"/>
        </w:numPr>
        <w:ind w:firstLine="708"/>
        <w:rPr>
          <w:rFonts w:ascii="Arial" w:hAnsi="Arial" w:cs="Arial"/>
          <w:szCs w:val="24"/>
        </w:rPr>
      </w:pPr>
      <w:r w:rsidRPr="00F3256F">
        <w:rPr>
          <w:rFonts w:ascii="Arial" w:hAnsi="Arial" w:cs="Arial"/>
          <w:szCs w:val="24"/>
        </w:rPr>
        <w:t xml:space="preserve">Žalba </w:t>
      </w:r>
      <w:r w:rsidRPr="00F3256F" w:rsidR="006D1B87">
        <w:rPr>
          <w:rFonts w:ascii="Arial" w:hAnsi="Arial" w:cs="Arial"/>
          <w:szCs w:val="24"/>
        </w:rPr>
        <w:t xml:space="preserve">osuđenika </w:t>
      </w:r>
      <w:r w:rsidRPr="00F3256F" w:rsidR="00AE0842">
        <w:rPr>
          <w:rFonts w:ascii="Arial" w:hAnsi="Arial" w:cs="Arial"/>
          <w:szCs w:val="24"/>
        </w:rPr>
        <w:t>Zorana Vuka</w:t>
      </w:r>
      <w:r w:rsidRPr="00F3256F" w:rsidR="002F0A67">
        <w:rPr>
          <w:rFonts w:ascii="Arial" w:hAnsi="Arial" w:cs="Arial"/>
          <w:szCs w:val="24"/>
        </w:rPr>
        <w:t xml:space="preserve"> </w:t>
      </w:r>
      <w:r w:rsidRPr="00F3256F">
        <w:rPr>
          <w:rFonts w:ascii="Arial" w:hAnsi="Arial" w:cs="Arial"/>
          <w:szCs w:val="24"/>
        </w:rPr>
        <w:t>odbija se kao neosnovana i potvrđuje se pobijano rješenje.</w:t>
      </w:r>
    </w:p>
    <w:p w:rsidRPr="00F3256F" w:rsidR="001754CA" w:rsidP="001754CA" w:rsidRDefault="001754CA">
      <w:pPr>
        <w:ind w:left="3165" w:firstLine="435"/>
        <w:jc w:val="both"/>
        <w:rPr>
          <w:rFonts w:ascii="Arial" w:hAnsi="Arial" w:cs="Arial"/>
          <w:sz w:val="24"/>
          <w:szCs w:val="24"/>
        </w:rPr>
      </w:pPr>
    </w:p>
    <w:p w:rsidRPr="00F3256F" w:rsidR="001754CA" w:rsidP="00F3256F" w:rsidRDefault="001754CA">
      <w:pPr>
        <w:jc w:val="center"/>
        <w:rPr>
          <w:rFonts w:ascii="Arial" w:hAnsi="Arial" w:cs="Arial"/>
          <w:sz w:val="24"/>
          <w:szCs w:val="24"/>
        </w:rPr>
      </w:pPr>
      <w:r w:rsidRPr="00F3256F">
        <w:rPr>
          <w:rFonts w:ascii="Arial" w:hAnsi="Arial" w:cs="Arial"/>
          <w:sz w:val="24"/>
          <w:szCs w:val="24"/>
        </w:rPr>
        <w:t>Obrazloženje</w:t>
      </w:r>
    </w:p>
    <w:p w:rsidRPr="00F3256F" w:rsidR="006A1AE3" w:rsidP="001754CA" w:rsidRDefault="006A1AE3">
      <w:pPr>
        <w:jc w:val="both"/>
        <w:rPr>
          <w:rFonts w:ascii="Arial" w:hAnsi="Arial" w:cs="Arial"/>
          <w:sz w:val="24"/>
          <w:szCs w:val="24"/>
        </w:rPr>
      </w:pPr>
    </w:p>
    <w:p w:rsidR="009704F3" w:rsidP="00F3256F" w:rsidRDefault="001A2308">
      <w:pPr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F3256F">
        <w:rPr>
          <w:rFonts w:ascii="Arial" w:hAnsi="Arial" w:cs="Arial"/>
          <w:sz w:val="24"/>
          <w:szCs w:val="24"/>
        </w:rPr>
        <w:t>Pobijanim rješenjem</w:t>
      </w:r>
      <w:r w:rsidRPr="00F3256F" w:rsidR="007443B2">
        <w:rPr>
          <w:rFonts w:ascii="Arial" w:hAnsi="Arial" w:cs="Arial"/>
          <w:sz w:val="24"/>
          <w:szCs w:val="24"/>
        </w:rPr>
        <w:t>,</w:t>
      </w:r>
      <w:r w:rsidRPr="00F3256F">
        <w:rPr>
          <w:rFonts w:ascii="Arial" w:hAnsi="Arial" w:cs="Arial"/>
          <w:sz w:val="24"/>
          <w:szCs w:val="24"/>
        </w:rPr>
        <w:t xml:space="preserve"> </w:t>
      </w:r>
      <w:r w:rsidRPr="00F3256F" w:rsidR="007443B2">
        <w:rPr>
          <w:rFonts w:ascii="Arial" w:hAnsi="Arial" w:cs="Arial"/>
          <w:sz w:val="24"/>
          <w:szCs w:val="24"/>
        </w:rPr>
        <w:t>Općinsk</w:t>
      </w:r>
      <w:r w:rsidRPr="00F3256F" w:rsidR="004D3591">
        <w:rPr>
          <w:rFonts w:ascii="Arial" w:hAnsi="Arial" w:cs="Arial"/>
          <w:sz w:val="24"/>
          <w:szCs w:val="24"/>
        </w:rPr>
        <w:t xml:space="preserve">i </w:t>
      </w:r>
      <w:r w:rsidRPr="00F3256F" w:rsidR="00AE0842">
        <w:rPr>
          <w:rFonts w:ascii="Arial" w:hAnsi="Arial" w:cs="Arial"/>
          <w:sz w:val="24"/>
          <w:szCs w:val="24"/>
        </w:rPr>
        <w:t xml:space="preserve">prekršajni </w:t>
      </w:r>
      <w:r w:rsidRPr="00F3256F" w:rsidR="00A91E66">
        <w:rPr>
          <w:rFonts w:ascii="Arial" w:hAnsi="Arial" w:cs="Arial"/>
          <w:sz w:val="24"/>
          <w:szCs w:val="24"/>
        </w:rPr>
        <w:t xml:space="preserve">sud u </w:t>
      </w:r>
      <w:r w:rsidRPr="00F3256F" w:rsidR="00AE0842">
        <w:rPr>
          <w:rFonts w:ascii="Arial" w:hAnsi="Arial" w:cs="Arial"/>
          <w:sz w:val="24"/>
          <w:szCs w:val="24"/>
        </w:rPr>
        <w:t>Zagrebu</w:t>
      </w:r>
      <w:r w:rsidRPr="00F3256F" w:rsidR="007F45CA">
        <w:rPr>
          <w:rFonts w:ascii="Arial" w:hAnsi="Arial" w:cs="Arial"/>
          <w:sz w:val="24"/>
          <w:szCs w:val="24"/>
        </w:rPr>
        <w:t xml:space="preserve"> </w:t>
      </w:r>
      <w:r w:rsidRPr="00F3256F" w:rsidR="001754CA">
        <w:rPr>
          <w:rFonts w:ascii="Arial" w:hAnsi="Arial" w:cs="Arial"/>
          <w:sz w:val="24"/>
          <w:szCs w:val="24"/>
        </w:rPr>
        <w:t>odb</w:t>
      </w:r>
      <w:r w:rsidRPr="00F3256F" w:rsidR="00FA775B">
        <w:rPr>
          <w:rFonts w:ascii="Arial" w:hAnsi="Arial" w:cs="Arial"/>
          <w:sz w:val="24"/>
          <w:szCs w:val="24"/>
        </w:rPr>
        <w:t>aci</w:t>
      </w:r>
      <w:r w:rsidRPr="00F3256F" w:rsidR="000F35D6">
        <w:rPr>
          <w:rFonts w:ascii="Arial" w:hAnsi="Arial" w:cs="Arial"/>
          <w:sz w:val="24"/>
          <w:szCs w:val="24"/>
        </w:rPr>
        <w:t xml:space="preserve">o je </w:t>
      </w:r>
      <w:r w:rsidRPr="00F3256F" w:rsidR="00645271">
        <w:rPr>
          <w:rFonts w:ascii="Arial" w:hAnsi="Arial" w:cs="Arial"/>
          <w:sz w:val="24"/>
          <w:szCs w:val="24"/>
        </w:rPr>
        <w:t xml:space="preserve">kao neosnovan zahtjev za obnovu prekršajnog postupka </w:t>
      </w:r>
      <w:r w:rsidRPr="00F3256F" w:rsidR="00FB4BC3">
        <w:rPr>
          <w:rFonts w:ascii="Arial" w:hAnsi="Arial" w:cs="Arial"/>
          <w:sz w:val="24"/>
          <w:szCs w:val="24"/>
        </w:rPr>
        <w:t>osuđenika</w:t>
      </w:r>
      <w:r w:rsidRPr="00F3256F" w:rsidR="0083419E">
        <w:rPr>
          <w:rFonts w:ascii="Arial" w:hAnsi="Arial" w:cs="Arial"/>
          <w:sz w:val="24"/>
          <w:szCs w:val="24"/>
        </w:rPr>
        <w:t xml:space="preserve"> </w:t>
      </w:r>
      <w:r w:rsidRPr="00F3256F" w:rsidR="00AE0842">
        <w:rPr>
          <w:rFonts w:ascii="Arial" w:hAnsi="Arial" w:cs="Arial"/>
          <w:sz w:val="24"/>
          <w:szCs w:val="24"/>
        </w:rPr>
        <w:t>Zorana Vuka</w:t>
      </w:r>
      <w:r w:rsidRPr="00F3256F" w:rsidR="00DB1DFA">
        <w:rPr>
          <w:rFonts w:ascii="Arial" w:hAnsi="Arial" w:eastAsia="Arial Unicode MS" w:cs="Arial"/>
          <w:sz w:val="24"/>
          <w:szCs w:val="24"/>
        </w:rPr>
        <w:t>,</w:t>
      </w:r>
      <w:r w:rsidRPr="00F3256F" w:rsidR="001754CA">
        <w:rPr>
          <w:rFonts w:ascii="Arial" w:hAnsi="Arial" w:cs="Arial"/>
          <w:sz w:val="24"/>
          <w:szCs w:val="24"/>
        </w:rPr>
        <w:t xml:space="preserve"> </w:t>
      </w:r>
      <w:r w:rsidRPr="00F3256F" w:rsidR="006C3A00">
        <w:rPr>
          <w:rFonts w:ascii="Arial" w:hAnsi="Arial" w:cs="Arial"/>
          <w:sz w:val="24"/>
          <w:szCs w:val="24"/>
        </w:rPr>
        <w:t>podnijet</w:t>
      </w:r>
      <w:r w:rsidRPr="00F3256F" w:rsidR="001754CA">
        <w:rPr>
          <w:rFonts w:ascii="Arial" w:hAnsi="Arial" w:cs="Arial"/>
          <w:sz w:val="24"/>
          <w:szCs w:val="24"/>
        </w:rPr>
        <w:t xml:space="preserve"> protiv </w:t>
      </w:r>
      <w:r w:rsidRPr="00F3256F" w:rsidR="00FF62D5">
        <w:rPr>
          <w:rFonts w:ascii="Arial" w:hAnsi="Arial" w:cs="Arial"/>
          <w:sz w:val="24"/>
          <w:szCs w:val="24"/>
        </w:rPr>
        <w:t xml:space="preserve"> </w:t>
      </w:r>
      <w:r w:rsidRPr="00F3256F" w:rsidR="00AE0842">
        <w:rPr>
          <w:rFonts w:ascii="Arial" w:hAnsi="Arial" w:cs="Arial"/>
          <w:sz w:val="24"/>
          <w:szCs w:val="24"/>
        </w:rPr>
        <w:t>pravomoćne presude Visokog prekršajnog suda Republike Hrvatske</w:t>
      </w:r>
      <w:r w:rsidRPr="00F3256F" w:rsidR="0027086D">
        <w:rPr>
          <w:rFonts w:ascii="Arial" w:hAnsi="Arial" w:cs="Arial"/>
          <w:sz w:val="24"/>
          <w:szCs w:val="24"/>
        </w:rPr>
        <w:t>,</w:t>
      </w:r>
      <w:r w:rsidRPr="00F3256F" w:rsidR="00516669">
        <w:rPr>
          <w:rFonts w:ascii="Arial" w:hAnsi="Arial" w:cs="Arial"/>
          <w:sz w:val="24"/>
          <w:szCs w:val="24"/>
        </w:rPr>
        <w:t xml:space="preserve"> broj: </w:t>
      </w:r>
      <w:r w:rsidRPr="00F3256F" w:rsidR="00AE0842">
        <w:rPr>
          <w:rFonts w:ascii="Arial" w:hAnsi="Arial" w:cs="Arial"/>
          <w:sz w:val="24"/>
          <w:szCs w:val="24"/>
        </w:rPr>
        <w:t>Ppž-2066/2022</w:t>
      </w:r>
      <w:r w:rsidRPr="00F3256F" w:rsidR="006C0F44">
        <w:rPr>
          <w:rFonts w:ascii="Arial" w:hAnsi="Arial" w:cs="Arial"/>
          <w:sz w:val="24"/>
          <w:szCs w:val="24"/>
        </w:rPr>
        <w:t>,</w:t>
      </w:r>
      <w:r w:rsidRPr="00F3256F" w:rsidR="009704F3">
        <w:rPr>
          <w:rFonts w:ascii="Arial" w:hAnsi="Arial" w:cs="Arial"/>
          <w:sz w:val="24"/>
          <w:szCs w:val="24"/>
        </w:rPr>
        <w:t xml:space="preserve"> </w:t>
      </w:r>
      <w:r w:rsidRPr="00F3256F">
        <w:rPr>
          <w:rFonts w:ascii="Arial" w:hAnsi="Arial" w:cs="Arial"/>
          <w:sz w:val="24"/>
          <w:szCs w:val="24"/>
        </w:rPr>
        <w:t>s</w:t>
      </w:r>
      <w:r w:rsidRPr="00F3256F" w:rsidR="005560BE">
        <w:rPr>
          <w:rFonts w:ascii="Arial" w:hAnsi="Arial" w:cs="Arial"/>
          <w:sz w:val="24"/>
          <w:szCs w:val="24"/>
        </w:rPr>
        <w:t xml:space="preserve"> o</w:t>
      </w:r>
      <w:r w:rsidRPr="00F3256F">
        <w:rPr>
          <w:rFonts w:ascii="Arial" w:hAnsi="Arial" w:cs="Arial"/>
          <w:sz w:val="24"/>
          <w:szCs w:val="24"/>
        </w:rPr>
        <w:t xml:space="preserve">brazloženjem da </w:t>
      </w:r>
      <w:r w:rsidRPr="00F3256F" w:rsidR="00291F4C">
        <w:rPr>
          <w:rFonts w:ascii="Arial" w:hAnsi="Arial" w:cs="Arial"/>
          <w:sz w:val="24"/>
          <w:szCs w:val="24"/>
        </w:rPr>
        <w:t xml:space="preserve">nema </w:t>
      </w:r>
      <w:r w:rsidRPr="00F3256F" w:rsidR="00081BAB">
        <w:rPr>
          <w:rFonts w:ascii="Arial" w:hAnsi="Arial" w:cs="Arial"/>
          <w:sz w:val="24"/>
          <w:szCs w:val="24"/>
        </w:rPr>
        <w:t>uvjeta za obnovom prekršajnog postupka</w:t>
      </w:r>
      <w:r w:rsidRPr="00F3256F" w:rsidR="00240404">
        <w:rPr>
          <w:rFonts w:ascii="Arial" w:hAnsi="Arial" w:cs="Arial"/>
          <w:sz w:val="24"/>
          <w:szCs w:val="24"/>
        </w:rPr>
        <w:t>.</w:t>
      </w:r>
    </w:p>
    <w:p w:rsidR="00F334AB" w:rsidP="00F334AB" w:rsidRDefault="00F334AB">
      <w:pPr>
        <w:jc w:val="both"/>
        <w:rPr>
          <w:rFonts w:ascii="Arial" w:hAnsi="Arial" w:cs="Arial"/>
          <w:sz w:val="24"/>
          <w:szCs w:val="24"/>
        </w:rPr>
      </w:pPr>
    </w:p>
    <w:p w:rsidR="00B2384C" w:rsidP="00F334AB" w:rsidRDefault="00F334AB">
      <w:pPr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F334AB">
        <w:rPr>
          <w:rFonts w:ascii="Arial" w:hAnsi="Arial" w:cs="Arial"/>
          <w:sz w:val="24"/>
          <w:szCs w:val="24"/>
        </w:rPr>
        <w:t>P</w:t>
      </w:r>
      <w:r w:rsidRPr="00F334AB" w:rsidR="001754CA">
        <w:rPr>
          <w:rFonts w:ascii="Arial" w:hAnsi="Arial" w:cs="Arial"/>
          <w:sz w:val="24"/>
          <w:szCs w:val="24"/>
        </w:rPr>
        <w:t xml:space="preserve">rotiv tog rješenja </w:t>
      </w:r>
      <w:r w:rsidRPr="00F334AB" w:rsidR="00FB4BC3">
        <w:rPr>
          <w:rFonts w:ascii="Arial" w:hAnsi="Arial" w:cs="Arial"/>
          <w:sz w:val="24"/>
          <w:szCs w:val="24"/>
        </w:rPr>
        <w:t>osuđeni</w:t>
      </w:r>
      <w:r w:rsidRPr="00F334AB" w:rsidR="00827187">
        <w:rPr>
          <w:rFonts w:ascii="Arial" w:hAnsi="Arial" w:cs="Arial"/>
          <w:sz w:val="24"/>
          <w:szCs w:val="24"/>
        </w:rPr>
        <w:t xml:space="preserve">k </w:t>
      </w:r>
      <w:r w:rsidRPr="00F334AB" w:rsidR="00AE0842">
        <w:rPr>
          <w:rFonts w:ascii="Arial" w:hAnsi="Arial" w:cs="Arial"/>
          <w:sz w:val="24"/>
          <w:szCs w:val="24"/>
        </w:rPr>
        <w:t>Zoran Vuk</w:t>
      </w:r>
      <w:r w:rsidRPr="00F334AB" w:rsidR="00F35B7B">
        <w:rPr>
          <w:rFonts w:ascii="Arial" w:hAnsi="Arial" w:cs="Arial"/>
          <w:sz w:val="24"/>
          <w:szCs w:val="24"/>
        </w:rPr>
        <w:t xml:space="preserve"> </w:t>
      </w:r>
      <w:r w:rsidRPr="00F334AB" w:rsidR="00827187">
        <w:rPr>
          <w:rFonts w:ascii="Arial" w:hAnsi="Arial" w:eastAsia="Arial Unicode MS" w:cs="Arial"/>
          <w:sz w:val="24"/>
          <w:szCs w:val="24"/>
        </w:rPr>
        <w:t>je</w:t>
      </w:r>
      <w:r w:rsidRPr="00F334AB" w:rsidR="00FA775B">
        <w:rPr>
          <w:rFonts w:ascii="Arial" w:hAnsi="Arial" w:eastAsia="Arial Unicode MS" w:cs="Arial"/>
          <w:sz w:val="24"/>
          <w:szCs w:val="24"/>
        </w:rPr>
        <w:t xml:space="preserve"> </w:t>
      </w:r>
      <w:r w:rsidRPr="00F334AB" w:rsidR="001754CA">
        <w:rPr>
          <w:rFonts w:ascii="Arial" w:hAnsi="Arial" w:cs="Arial"/>
          <w:sz w:val="24"/>
          <w:szCs w:val="24"/>
        </w:rPr>
        <w:t>podni</w:t>
      </w:r>
      <w:r w:rsidRPr="00F334AB" w:rsidR="00827187">
        <w:rPr>
          <w:rFonts w:ascii="Arial" w:hAnsi="Arial" w:cs="Arial"/>
          <w:sz w:val="24"/>
          <w:szCs w:val="24"/>
        </w:rPr>
        <w:t>o</w:t>
      </w:r>
      <w:r w:rsidRPr="00F334AB" w:rsidR="001754CA">
        <w:rPr>
          <w:rFonts w:ascii="Arial" w:hAnsi="Arial" w:cs="Arial"/>
          <w:sz w:val="24"/>
          <w:szCs w:val="24"/>
        </w:rPr>
        <w:t xml:space="preserve"> žalbu</w:t>
      </w:r>
      <w:r w:rsidRPr="00F334AB" w:rsidR="009874A0">
        <w:rPr>
          <w:rFonts w:ascii="Arial" w:hAnsi="Arial" w:cs="Arial"/>
          <w:sz w:val="24"/>
          <w:szCs w:val="24"/>
        </w:rPr>
        <w:t xml:space="preserve"> </w:t>
      </w:r>
      <w:r w:rsidRPr="00F334AB" w:rsidR="004D200C">
        <w:rPr>
          <w:rFonts w:ascii="Arial" w:hAnsi="Arial" w:cs="Arial"/>
          <w:sz w:val="24"/>
          <w:szCs w:val="24"/>
        </w:rPr>
        <w:t xml:space="preserve">zbog </w:t>
      </w:r>
      <w:r w:rsidRPr="00F334AB" w:rsidR="00FF62D5">
        <w:rPr>
          <w:rFonts w:ascii="Arial" w:hAnsi="Arial" w:cs="Arial"/>
          <w:sz w:val="24"/>
          <w:szCs w:val="24"/>
        </w:rPr>
        <w:t>pogrešno i nepotpuno utvrđenog činjeničnog stanja</w:t>
      </w:r>
      <w:r w:rsidRPr="00F334AB" w:rsidR="00AE0842">
        <w:rPr>
          <w:rFonts w:ascii="Arial" w:hAnsi="Arial" w:cs="Arial"/>
          <w:sz w:val="24"/>
          <w:szCs w:val="24"/>
        </w:rPr>
        <w:t xml:space="preserve"> i</w:t>
      </w:r>
      <w:r w:rsidRPr="00F334AB" w:rsidR="00FF62D5">
        <w:rPr>
          <w:rFonts w:ascii="Arial" w:hAnsi="Arial" w:cs="Arial"/>
          <w:sz w:val="24"/>
          <w:szCs w:val="24"/>
        </w:rPr>
        <w:t xml:space="preserve"> povrede materijalnog prekršajnog prava,</w:t>
      </w:r>
      <w:r w:rsidRPr="00F334AB" w:rsidR="004D200C">
        <w:rPr>
          <w:rFonts w:ascii="Arial" w:hAnsi="Arial" w:cs="Arial"/>
          <w:sz w:val="24"/>
          <w:szCs w:val="24"/>
        </w:rPr>
        <w:t xml:space="preserve"> </w:t>
      </w:r>
      <w:r w:rsidRPr="00F334AB" w:rsidR="00A91E66">
        <w:rPr>
          <w:rFonts w:ascii="Arial" w:hAnsi="Arial" w:cs="Arial"/>
          <w:sz w:val="24"/>
          <w:szCs w:val="24"/>
        </w:rPr>
        <w:t xml:space="preserve">u kojoj u osnovi navodi da </w:t>
      </w:r>
      <w:r w:rsidRPr="00F334AB" w:rsidR="0081553C">
        <w:rPr>
          <w:rFonts w:ascii="Arial" w:hAnsi="Arial" w:cs="Arial"/>
          <w:sz w:val="24"/>
          <w:szCs w:val="24"/>
        </w:rPr>
        <w:t>je pogrešno utvrđeno trajanje zaštitne mjere te da osuđenik nije počinio djelo prekršaja i da takva pravna nesigurnost predstavlja grubo kršenje prava na zakonito suđenje. Smatra da je nejasno kako zaštitna mjera određena u trajanju od šest mjeseci može prema policijskim službenicima trajati od 14. prosinca 2020. godine do 28. travnja 2021. godine što iznosi četiri i pol mjeseca. Predlaže da se ukine pobijana presuda.</w:t>
      </w:r>
    </w:p>
    <w:p w:rsidR="00F334AB" w:rsidP="00F334AB" w:rsidRDefault="00F334AB">
      <w:pPr>
        <w:pStyle w:val="Odlomakpopisa"/>
        <w:rPr>
          <w:rFonts w:ascii="Arial" w:hAnsi="Arial" w:cs="Arial"/>
          <w:sz w:val="24"/>
          <w:szCs w:val="24"/>
        </w:rPr>
      </w:pPr>
    </w:p>
    <w:p w:rsidR="001754CA" w:rsidP="00F334AB" w:rsidRDefault="00F334AB">
      <w:pPr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F334AB">
        <w:rPr>
          <w:rFonts w:ascii="Arial" w:hAnsi="Arial" w:cs="Arial"/>
          <w:sz w:val="24"/>
          <w:szCs w:val="24"/>
        </w:rPr>
        <w:t>Ž</w:t>
      </w:r>
      <w:r w:rsidRPr="00F334AB" w:rsidR="001754CA">
        <w:rPr>
          <w:rFonts w:ascii="Arial" w:hAnsi="Arial" w:cs="Arial"/>
          <w:sz w:val="24"/>
          <w:szCs w:val="24"/>
        </w:rPr>
        <w:t>alite</w:t>
      </w:r>
      <w:r w:rsidRPr="00F334AB" w:rsidR="00397644">
        <w:rPr>
          <w:rFonts w:ascii="Arial" w:hAnsi="Arial" w:cs="Arial"/>
          <w:sz w:val="24"/>
          <w:szCs w:val="24"/>
        </w:rPr>
        <w:t>lj</w:t>
      </w:r>
      <w:r w:rsidRPr="00F334AB" w:rsidR="009409B2">
        <w:rPr>
          <w:rFonts w:ascii="Arial" w:hAnsi="Arial" w:cs="Arial"/>
          <w:sz w:val="24"/>
          <w:szCs w:val="24"/>
        </w:rPr>
        <w:t xml:space="preserve"> predlaž</w:t>
      </w:r>
      <w:r w:rsidRPr="00F334AB" w:rsidR="00DD021A">
        <w:rPr>
          <w:rFonts w:ascii="Arial" w:hAnsi="Arial" w:cs="Arial"/>
          <w:sz w:val="24"/>
          <w:szCs w:val="24"/>
        </w:rPr>
        <w:t>e</w:t>
      </w:r>
      <w:r w:rsidRPr="00F334AB" w:rsidR="00397644">
        <w:rPr>
          <w:rFonts w:ascii="Arial" w:hAnsi="Arial" w:cs="Arial"/>
          <w:sz w:val="24"/>
          <w:szCs w:val="24"/>
        </w:rPr>
        <w:t xml:space="preserve"> da se</w:t>
      </w:r>
      <w:r w:rsidRPr="00F334AB" w:rsidR="001754CA">
        <w:rPr>
          <w:rFonts w:ascii="Arial" w:hAnsi="Arial" w:cs="Arial"/>
          <w:sz w:val="24"/>
          <w:szCs w:val="24"/>
        </w:rPr>
        <w:t xml:space="preserve"> iz razloga navedenih u žalbi, žalba prihvati.</w:t>
      </w:r>
    </w:p>
    <w:p w:rsidR="00F334AB" w:rsidP="00F334AB" w:rsidRDefault="00F334AB">
      <w:pPr>
        <w:pStyle w:val="Odlomakpopisa"/>
        <w:rPr>
          <w:rFonts w:ascii="Arial" w:hAnsi="Arial" w:cs="Arial"/>
          <w:sz w:val="24"/>
          <w:szCs w:val="24"/>
        </w:rPr>
      </w:pPr>
    </w:p>
    <w:p w:rsidR="001754CA" w:rsidP="00F334AB" w:rsidRDefault="001754CA">
      <w:pPr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F334AB">
        <w:rPr>
          <w:rFonts w:ascii="Arial" w:hAnsi="Arial" w:cs="Arial"/>
          <w:sz w:val="24"/>
          <w:szCs w:val="24"/>
        </w:rPr>
        <w:t xml:space="preserve">Žalba </w:t>
      </w:r>
      <w:r w:rsidRPr="00F334AB" w:rsidR="006C3A00">
        <w:rPr>
          <w:rFonts w:ascii="Arial" w:hAnsi="Arial" w:cs="Arial"/>
          <w:sz w:val="24"/>
          <w:szCs w:val="24"/>
        </w:rPr>
        <w:t>ni</w:t>
      </w:r>
      <w:r w:rsidRPr="00F334AB">
        <w:rPr>
          <w:rFonts w:ascii="Arial" w:hAnsi="Arial" w:cs="Arial"/>
          <w:sz w:val="24"/>
          <w:szCs w:val="24"/>
        </w:rPr>
        <w:t>je osnovana.</w:t>
      </w:r>
    </w:p>
    <w:p w:rsidR="00F334AB" w:rsidP="00F334AB" w:rsidRDefault="00F334AB">
      <w:pPr>
        <w:pStyle w:val="Odlomakpopisa"/>
        <w:rPr>
          <w:rFonts w:ascii="Arial" w:hAnsi="Arial" w:cs="Arial"/>
          <w:sz w:val="24"/>
          <w:szCs w:val="24"/>
        </w:rPr>
      </w:pPr>
    </w:p>
    <w:p w:rsidR="004D200C" w:rsidP="00F334AB" w:rsidRDefault="00397644">
      <w:pPr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F334AB">
        <w:rPr>
          <w:rFonts w:ascii="Arial" w:hAnsi="Arial" w:cs="Arial"/>
          <w:sz w:val="24"/>
          <w:szCs w:val="24"/>
        </w:rPr>
        <w:t>Rješavajući predmet i ispitujući pobijano rješenje u smislu članka 2</w:t>
      </w:r>
      <w:r w:rsidRPr="00F334AB" w:rsidR="009409B2">
        <w:rPr>
          <w:rFonts w:ascii="Arial" w:hAnsi="Arial" w:cs="Arial"/>
          <w:sz w:val="24"/>
          <w:szCs w:val="24"/>
        </w:rPr>
        <w:t>02. stavka 1. Prekršajnog za</w:t>
      </w:r>
      <w:r w:rsidRPr="00F334AB">
        <w:rPr>
          <w:rFonts w:ascii="Arial" w:hAnsi="Arial" w:cs="Arial"/>
          <w:sz w:val="24"/>
          <w:szCs w:val="24"/>
        </w:rPr>
        <w:t xml:space="preserve">kona, uz ocjenu navoda žalbe, Visoki prekršajni sud Republike Hrvatske </w:t>
      </w:r>
      <w:r w:rsidRPr="00F334AB" w:rsidR="00A06B66">
        <w:rPr>
          <w:rFonts w:ascii="Arial" w:hAnsi="Arial" w:cs="Arial"/>
          <w:sz w:val="24"/>
          <w:szCs w:val="24"/>
        </w:rPr>
        <w:t xml:space="preserve">našao je </w:t>
      </w:r>
      <w:r w:rsidRPr="00F334AB" w:rsidR="00F75781">
        <w:rPr>
          <w:rFonts w:ascii="Arial" w:hAnsi="Arial" w:cs="Arial"/>
          <w:sz w:val="24"/>
          <w:szCs w:val="24"/>
        </w:rPr>
        <w:t xml:space="preserve">da je </w:t>
      </w:r>
      <w:r w:rsidRPr="00F334AB" w:rsidR="00DD021A">
        <w:rPr>
          <w:rFonts w:ascii="Arial" w:hAnsi="Arial" w:cs="Arial"/>
          <w:sz w:val="24"/>
          <w:szCs w:val="24"/>
        </w:rPr>
        <w:t>Općinski</w:t>
      </w:r>
      <w:r w:rsidRPr="00F334AB" w:rsidR="005874D2">
        <w:rPr>
          <w:rFonts w:ascii="Arial" w:hAnsi="Arial" w:cs="Arial"/>
          <w:sz w:val="24"/>
          <w:szCs w:val="24"/>
        </w:rPr>
        <w:t xml:space="preserve"> </w:t>
      </w:r>
      <w:r w:rsidRPr="00F334AB" w:rsidR="0081553C">
        <w:rPr>
          <w:rFonts w:ascii="Arial" w:hAnsi="Arial" w:cs="Arial"/>
          <w:sz w:val="24"/>
          <w:szCs w:val="24"/>
        </w:rPr>
        <w:t xml:space="preserve">prekršajni </w:t>
      </w:r>
      <w:r w:rsidRPr="00F334AB" w:rsidR="007D1F34">
        <w:rPr>
          <w:rFonts w:ascii="Arial" w:hAnsi="Arial" w:cs="Arial"/>
          <w:sz w:val="24"/>
          <w:szCs w:val="24"/>
        </w:rPr>
        <w:t>sud u</w:t>
      </w:r>
      <w:r w:rsidRPr="00F334AB" w:rsidR="002F0A67">
        <w:rPr>
          <w:rFonts w:ascii="Arial" w:hAnsi="Arial" w:cs="Arial"/>
          <w:sz w:val="24"/>
          <w:szCs w:val="24"/>
        </w:rPr>
        <w:t xml:space="preserve"> </w:t>
      </w:r>
      <w:r w:rsidRPr="00F334AB" w:rsidR="0081553C">
        <w:rPr>
          <w:rFonts w:ascii="Arial" w:hAnsi="Arial" w:cs="Arial"/>
          <w:sz w:val="24"/>
          <w:szCs w:val="24"/>
        </w:rPr>
        <w:t>Zagrebu</w:t>
      </w:r>
      <w:r w:rsidRPr="00F334AB" w:rsidR="009704F3">
        <w:rPr>
          <w:rFonts w:ascii="Arial" w:hAnsi="Arial" w:cs="Arial"/>
          <w:sz w:val="24"/>
          <w:szCs w:val="24"/>
        </w:rPr>
        <w:t>,</w:t>
      </w:r>
      <w:r w:rsidRPr="00F334AB" w:rsidR="0083419E">
        <w:rPr>
          <w:rFonts w:ascii="Arial" w:hAnsi="Arial" w:cs="Arial"/>
          <w:sz w:val="24"/>
          <w:szCs w:val="24"/>
        </w:rPr>
        <w:t xml:space="preserve"> p</w:t>
      </w:r>
      <w:r w:rsidRPr="00F334AB" w:rsidR="00F75781">
        <w:rPr>
          <w:rFonts w:ascii="Arial" w:hAnsi="Arial" w:cs="Arial"/>
          <w:sz w:val="24"/>
          <w:szCs w:val="24"/>
        </w:rPr>
        <w:t xml:space="preserve">ravilno utvrdio da </w:t>
      </w:r>
      <w:r w:rsidRPr="00F334AB" w:rsidR="00705AF3">
        <w:rPr>
          <w:rFonts w:ascii="Arial" w:hAnsi="Arial" w:cs="Arial"/>
          <w:sz w:val="24"/>
          <w:szCs w:val="24"/>
        </w:rPr>
        <w:t xml:space="preserve">nema uvjeta za obnovu postupka </w:t>
      </w:r>
      <w:r w:rsidRPr="00F334AB" w:rsidR="006C023F">
        <w:rPr>
          <w:rFonts w:ascii="Arial" w:hAnsi="Arial" w:cs="Arial"/>
          <w:sz w:val="24"/>
          <w:szCs w:val="24"/>
        </w:rPr>
        <w:t xml:space="preserve">budući </w:t>
      </w:r>
      <w:r w:rsidRPr="00F334AB" w:rsidR="00291F4C">
        <w:rPr>
          <w:rFonts w:ascii="Arial" w:hAnsi="Arial" w:cs="Arial"/>
          <w:sz w:val="24"/>
          <w:szCs w:val="24"/>
        </w:rPr>
        <w:t xml:space="preserve">osuđenik ne navodi nikakve nove relevantne dokaze </w:t>
      </w:r>
      <w:r w:rsidRPr="00F334AB" w:rsidR="006C023F">
        <w:rPr>
          <w:rFonts w:ascii="Arial" w:hAnsi="Arial" w:cs="Arial"/>
          <w:sz w:val="24"/>
          <w:szCs w:val="24"/>
        </w:rPr>
        <w:t xml:space="preserve">da se dopusti obnova prekršajnog postupka </w:t>
      </w:r>
      <w:r w:rsidRPr="00F334AB" w:rsidR="00F25BE2">
        <w:rPr>
          <w:rFonts w:ascii="Arial" w:hAnsi="Arial" w:cs="Arial"/>
          <w:sz w:val="24"/>
          <w:szCs w:val="24"/>
        </w:rPr>
        <w:t>a o čemu je u pobijanoj presudi prvostupanjski sud dao razloge o odlučnim činjen</w:t>
      </w:r>
      <w:r w:rsidR="00F334AB">
        <w:rPr>
          <w:rFonts w:ascii="Arial" w:hAnsi="Arial" w:cs="Arial"/>
          <w:sz w:val="24"/>
          <w:szCs w:val="24"/>
        </w:rPr>
        <w:t>i</w:t>
      </w:r>
      <w:r w:rsidRPr="00F334AB" w:rsidR="00F25BE2">
        <w:rPr>
          <w:rFonts w:ascii="Arial" w:hAnsi="Arial" w:cs="Arial"/>
          <w:sz w:val="24"/>
          <w:szCs w:val="24"/>
        </w:rPr>
        <w:t>cama</w:t>
      </w:r>
      <w:r w:rsidRPr="00F334AB" w:rsidR="0081553C">
        <w:rPr>
          <w:rFonts w:ascii="Arial" w:hAnsi="Arial" w:cs="Arial"/>
          <w:sz w:val="24"/>
          <w:szCs w:val="24"/>
        </w:rPr>
        <w:t>, a što je potvrđeno i od strane Visokog prekršajnog suda Republike Hrvatske</w:t>
      </w:r>
      <w:r w:rsidRPr="00F334AB" w:rsidR="00F25BE2">
        <w:rPr>
          <w:rFonts w:ascii="Arial" w:hAnsi="Arial" w:cs="Arial"/>
          <w:sz w:val="24"/>
          <w:szCs w:val="24"/>
        </w:rPr>
        <w:t xml:space="preserve"> </w:t>
      </w:r>
      <w:r w:rsidRPr="00F334AB" w:rsidR="00705AF3">
        <w:rPr>
          <w:rFonts w:ascii="Arial" w:hAnsi="Arial" w:cs="Arial"/>
          <w:sz w:val="24"/>
          <w:szCs w:val="24"/>
        </w:rPr>
        <w:t xml:space="preserve">pa je pravilno </w:t>
      </w:r>
      <w:r w:rsidRPr="00F334AB" w:rsidR="007D1F34">
        <w:rPr>
          <w:rFonts w:ascii="Arial" w:hAnsi="Arial" w:cs="Arial"/>
          <w:sz w:val="24"/>
          <w:szCs w:val="24"/>
        </w:rPr>
        <w:t xml:space="preserve">prvostupanjski sud </w:t>
      </w:r>
      <w:r w:rsidRPr="00F334AB" w:rsidR="00705AF3">
        <w:rPr>
          <w:rFonts w:ascii="Arial" w:hAnsi="Arial" w:cs="Arial"/>
          <w:sz w:val="24"/>
          <w:szCs w:val="24"/>
        </w:rPr>
        <w:t>odbacio zahtjev o</w:t>
      </w:r>
      <w:r w:rsidRPr="00F334AB" w:rsidR="00A243EC">
        <w:rPr>
          <w:rFonts w:ascii="Arial" w:hAnsi="Arial" w:cs="Arial"/>
          <w:sz w:val="24"/>
          <w:szCs w:val="24"/>
        </w:rPr>
        <w:t>suđenika</w:t>
      </w:r>
      <w:r w:rsidRPr="00F334AB" w:rsidR="00705AF3">
        <w:rPr>
          <w:rFonts w:ascii="Arial" w:hAnsi="Arial" w:cs="Arial"/>
          <w:sz w:val="24"/>
          <w:szCs w:val="24"/>
        </w:rPr>
        <w:t xml:space="preserve"> za obnovu postupka a iz razloga koje navodi u obrazloženju pobijanog rješenja a što u potpunosti prihvaća i ovaj sud.</w:t>
      </w:r>
    </w:p>
    <w:p w:rsidR="00F334AB" w:rsidP="00F334AB" w:rsidRDefault="00F334AB">
      <w:pPr>
        <w:pStyle w:val="Odlomakpopisa"/>
        <w:rPr>
          <w:rFonts w:ascii="Arial" w:hAnsi="Arial" w:cs="Arial"/>
          <w:sz w:val="24"/>
          <w:szCs w:val="24"/>
        </w:rPr>
      </w:pPr>
    </w:p>
    <w:p w:rsidR="00DD6A51" w:rsidP="00F334AB" w:rsidRDefault="00DD6A51">
      <w:pPr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F334AB">
        <w:rPr>
          <w:rFonts w:ascii="Arial" w:hAnsi="Arial" w:cs="Arial"/>
          <w:sz w:val="24"/>
          <w:szCs w:val="24"/>
        </w:rPr>
        <w:t>Osnovanim se stoga ukazuje zaključak prvostupanjskog suda da za sada nema temelja za obnovu postupka u korist o</w:t>
      </w:r>
      <w:r w:rsidRPr="00F334AB" w:rsidR="006C023F">
        <w:rPr>
          <w:rFonts w:ascii="Arial" w:hAnsi="Arial" w:cs="Arial"/>
          <w:sz w:val="24"/>
          <w:szCs w:val="24"/>
        </w:rPr>
        <w:t>suđenika</w:t>
      </w:r>
      <w:r w:rsidRPr="00F334AB">
        <w:rPr>
          <w:rFonts w:ascii="Arial" w:hAnsi="Arial" w:cs="Arial"/>
          <w:sz w:val="24"/>
          <w:szCs w:val="24"/>
        </w:rPr>
        <w:t>, za što je dao valjane i obrazložene razloge</w:t>
      </w:r>
      <w:r w:rsidRPr="00F334AB" w:rsidR="00364C07">
        <w:rPr>
          <w:rFonts w:ascii="Arial" w:hAnsi="Arial" w:cs="Arial"/>
          <w:sz w:val="24"/>
          <w:szCs w:val="24"/>
        </w:rPr>
        <w:t>.</w:t>
      </w:r>
    </w:p>
    <w:p w:rsidR="00F334AB" w:rsidP="00F334AB" w:rsidRDefault="00F334AB">
      <w:pPr>
        <w:pStyle w:val="Odlomakpopisa"/>
        <w:rPr>
          <w:rFonts w:ascii="Arial" w:hAnsi="Arial" w:cs="Arial"/>
          <w:sz w:val="24"/>
          <w:szCs w:val="24"/>
        </w:rPr>
      </w:pPr>
    </w:p>
    <w:p w:rsidRPr="00F334AB" w:rsidR="00F75781" w:rsidP="00F334AB" w:rsidRDefault="00F75781">
      <w:pPr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F334AB">
        <w:rPr>
          <w:rFonts w:ascii="Arial" w:hAnsi="Arial" w:cs="Arial"/>
          <w:sz w:val="24"/>
          <w:szCs w:val="24"/>
        </w:rPr>
        <w:t>Zbog izloženih razloga trebalo je odlučiti kao u izreci.</w:t>
      </w:r>
    </w:p>
    <w:p w:rsidRPr="00F3256F" w:rsidR="00F75781" w:rsidP="00F75781" w:rsidRDefault="00F75781">
      <w:pPr>
        <w:pStyle w:val="Tijeloteksta"/>
        <w:ind w:firstLine="720"/>
        <w:rPr>
          <w:rFonts w:ascii="Arial" w:hAnsi="Arial" w:cs="Arial"/>
          <w:szCs w:val="24"/>
        </w:rPr>
      </w:pPr>
    </w:p>
    <w:p w:rsidRPr="00F3256F" w:rsidR="001754CA" w:rsidP="00F334AB" w:rsidRDefault="001754CA">
      <w:pPr>
        <w:jc w:val="center"/>
        <w:rPr>
          <w:rFonts w:ascii="Arial" w:hAnsi="Arial" w:cs="Arial"/>
          <w:sz w:val="24"/>
          <w:szCs w:val="24"/>
        </w:rPr>
      </w:pPr>
      <w:r w:rsidRPr="00F3256F">
        <w:rPr>
          <w:rFonts w:ascii="Arial" w:hAnsi="Arial" w:cs="Arial"/>
          <w:sz w:val="24"/>
          <w:szCs w:val="24"/>
        </w:rPr>
        <w:t xml:space="preserve">U Zagrebu, </w:t>
      </w:r>
      <w:r w:rsidRPr="00F3256F" w:rsidR="007502A1">
        <w:rPr>
          <w:rFonts w:ascii="Arial" w:hAnsi="Arial" w:cs="Arial"/>
          <w:sz w:val="24"/>
          <w:szCs w:val="24"/>
        </w:rPr>
        <w:t>1. travnja</w:t>
      </w:r>
      <w:r w:rsidRPr="00F3256F" w:rsidR="004D200C">
        <w:rPr>
          <w:rFonts w:ascii="Arial" w:hAnsi="Arial" w:cs="Arial"/>
          <w:sz w:val="24"/>
          <w:szCs w:val="24"/>
        </w:rPr>
        <w:t xml:space="preserve"> </w:t>
      </w:r>
      <w:r w:rsidRPr="00F3256F" w:rsidR="00EA7B05">
        <w:rPr>
          <w:rFonts w:ascii="Arial" w:hAnsi="Arial" w:cs="Arial"/>
          <w:sz w:val="24"/>
          <w:szCs w:val="24"/>
        </w:rPr>
        <w:t xml:space="preserve"> </w:t>
      </w:r>
      <w:r w:rsidRPr="00F3256F">
        <w:rPr>
          <w:rFonts w:ascii="Arial" w:hAnsi="Arial" w:cs="Arial"/>
          <w:sz w:val="24"/>
          <w:szCs w:val="24"/>
        </w:rPr>
        <w:t>20</w:t>
      </w:r>
      <w:r w:rsidRPr="00F3256F" w:rsidR="00DD021A">
        <w:rPr>
          <w:rFonts w:ascii="Arial" w:hAnsi="Arial" w:cs="Arial"/>
          <w:sz w:val="24"/>
          <w:szCs w:val="24"/>
        </w:rPr>
        <w:t>2</w:t>
      </w:r>
      <w:r w:rsidRPr="00F3256F" w:rsidR="00F35B7B">
        <w:rPr>
          <w:rFonts w:ascii="Arial" w:hAnsi="Arial" w:cs="Arial"/>
          <w:sz w:val="24"/>
          <w:szCs w:val="24"/>
        </w:rPr>
        <w:t>6</w:t>
      </w:r>
      <w:r w:rsidRPr="00F3256F">
        <w:rPr>
          <w:rFonts w:ascii="Arial" w:hAnsi="Arial" w:cs="Arial"/>
          <w:sz w:val="24"/>
          <w:szCs w:val="24"/>
        </w:rPr>
        <w:t xml:space="preserve">. </w:t>
      </w:r>
    </w:p>
    <w:p w:rsidRPr="00F3256F" w:rsidR="001754CA" w:rsidP="001754CA" w:rsidRDefault="001754CA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F3256F">
        <w:rPr>
          <w:rFonts w:ascii="Arial" w:hAnsi="Arial" w:cs="Arial"/>
          <w:sz w:val="24"/>
          <w:szCs w:val="24"/>
        </w:rPr>
        <w:t xml:space="preserve"> </w:t>
      </w:r>
    </w:p>
    <w:p w:rsidRPr="00F3256F" w:rsidR="00424C6D" w:rsidP="00B6193F" w:rsidRDefault="00424C6D">
      <w:pPr>
        <w:jc w:val="both"/>
        <w:rPr>
          <w:rFonts w:ascii="Arial" w:hAnsi="Arial" w:cs="Arial"/>
          <w:sz w:val="24"/>
          <w:szCs w:val="24"/>
        </w:rPr>
      </w:pPr>
    </w:p>
    <w:p w:rsidRPr="00F3256F" w:rsidR="00424C6D" w:rsidP="00B6193F" w:rsidRDefault="00424C6D">
      <w:pPr>
        <w:jc w:val="both"/>
        <w:rPr>
          <w:rFonts w:ascii="Arial" w:hAnsi="Arial" w:cs="Arial"/>
          <w:sz w:val="24"/>
          <w:szCs w:val="24"/>
        </w:rPr>
      </w:pPr>
    </w:p>
    <w:p w:rsidRPr="00F3256F" w:rsidR="00B6193F" w:rsidP="00B6193F" w:rsidRDefault="00B6193F">
      <w:pPr>
        <w:jc w:val="both"/>
        <w:rPr>
          <w:rFonts w:ascii="Arial" w:hAnsi="Arial" w:cs="Arial"/>
          <w:sz w:val="24"/>
          <w:szCs w:val="24"/>
        </w:rPr>
      </w:pPr>
      <w:r w:rsidRPr="00F3256F">
        <w:rPr>
          <w:rFonts w:ascii="Arial" w:hAnsi="Arial" w:cs="Arial"/>
          <w:sz w:val="24"/>
          <w:szCs w:val="24"/>
        </w:rPr>
        <w:t xml:space="preserve">      </w:t>
      </w:r>
      <w:r w:rsidR="007620BA">
        <w:rPr>
          <w:rFonts w:ascii="Arial" w:hAnsi="Arial" w:cs="Arial"/>
          <w:sz w:val="24"/>
          <w:szCs w:val="24"/>
        </w:rPr>
        <w:tab/>
      </w:r>
      <w:r w:rsidRPr="00F3256F">
        <w:rPr>
          <w:rFonts w:ascii="Arial" w:hAnsi="Arial" w:cs="Arial"/>
          <w:sz w:val="24"/>
          <w:szCs w:val="24"/>
        </w:rPr>
        <w:t>Zapisničar</w:t>
      </w:r>
      <w:r w:rsidRPr="00F3256F">
        <w:rPr>
          <w:rFonts w:ascii="Arial" w:hAnsi="Arial" w:cs="Arial"/>
          <w:sz w:val="24"/>
          <w:szCs w:val="24"/>
        </w:rPr>
        <w:tab/>
      </w:r>
      <w:r w:rsidRPr="00F3256F">
        <w:rPr>
          <w:rFonts w:ascii="Arial" w:hAnsi="Arial" w:cs="Arial"/>
          <w:sz w:val="24"/>
          <w:szCs w:val="24"/>
        </w:rPr>
        <w:tab/>
        <w:t xml:space="preserve"> </w:t>
      </w:r>
      <w:r w:rsidR="007620BA">
        <w:rPr>
          <w:rFonts w:ascii="Arial" w:hAnsi="Arial" w:cs="Arial"/>
          <w:sz w:val="24"/>
          <w:szCs w:val="24"/>
        </w:rPr>
        <w:tab/>
      </w:r>
      <w:r w:rsidRPr="00F3256F">
        <w:rPr>
          <w:rFonts w:ascii="Arial" w:hAnsi="Arial" w:cs="Arial"/>
          <w:sz w:val="24"/>
          <w:szCs w:val="24"/>
        </w:rPr>
        <w:tab/>
      </w:r>
      <w:r w:rsidR="007620BA">
        <w:rPr>
          <w:rFonts w:ascii="Arial" w:hAnsi="Arial" w:cs="Arial"/>
          <w:sz w:val="24"/>
          <w:szCs w:val="24"/>
        </w:rPr>
        <w:tab/>
      </w:r>
      <w:r w:rsidR="007620BA">
        <w:rPr>
          <w:rFonts w:ascii="Arial" w:hAnsi="Arial" w:cs="Arial"/>
          <w:sz w:val="24"/>
          <w:szCs w:val="24"/>
        </w:rPr>
        <w:tab/>
      </w:r>
      <w:bookmarkStart w:name="_GoBack" w:id="0"/>
      <w:bookmarkEnd w:id="0"/>
      <w:r w:rsidRPr="00F3256F">
        <w:rPr>
          <w:rFonts w:ascii="Arial" w:hAnsi="Arial" w:cs="Arial"/>
          <w:sz w:val="24"/>
          <w:szCs w:val="24"/>
        </w:rPr>
        <w:t>Predsjedni</w:t>
      </w:r>
      <w:r w:rsidRPr="00F3256F" w:rsidR="00041387">
        <w:rPr>
          <w:rFonts w:ascii="Arial" w:hAnsi="Arial" w:cs="Arial"/>
          <w:sz w:val="24"/>
          <w:szCs w:val="24"/>
        </w:rPr>
        <w:t>ca</w:t>
      </w:r>
      <w:r w:rsidRPr="00F3256F">
        <w:rPr>
          <w:rFonts w:ascii="Arial" w:hAnsi="Arial" w:cs="Arial"/>
          <w:sz w:val="24"/>
          <w:szCs w:val="24"/>
        </w:rPr>
        <w:t xml:space="preserve"> vijeća</w:t>
      </w:r>
    </w:p>
    <w:p w:rsidRPr="00F3256F" w:rsidR="00B6193F" w:rsidP="00B6193F" w:rsidRDefault="00B6193F">
      <w:pPr>
        <w:jc w:val="both"/>
        <w:rPr>
          <w:rFonts w:ascii="Arial" w:hAnsi="Arial" w:cs="Arial"/>
          <w:sz w:val="24"/>
          <w:szCs w:val="24"/>
        </w:rPr>
      </w:pPr>
    </w:p>
    <w:p w:rsidRPr="00F3256F" w:rsidR="00B6193F" w:rsidP="007620BA" w:rsidRDefault="009C27F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F3256F">
        <w:rPr>
          <w:rFonts w:ascii="Arial" w:hAnsi="Arial" w:cs="Arial"/>
          <w:sz w:val="24"/>
          <w:szCs w:val="24"/>
        </w:rPr>
        <w:t>Sofija Kovačević</w:t>
      </w:r>
      <w:r w:rsidR="00F334AB">
        <w:rPr>
          <w:rFonts w:ascii="Arial" w:hAnsi="Arial" w:cs="Arial"/>
          <w:sz w:val="24"/>
          <w:szCs w:val="24"/>
        </w:rPr>
        <w:t xml:space="preserve">, </w:t>
      </w:r>
      <w:r w:rsidRPr="00F3256F" w:rsidR="003545FA">
        <w:rPr>
          <w:rFonts w:ascii="Arial" w:hAnsi="Arial" w:cs="Arial"/>
          <w:sz w:val="24"/>
          <w:szCs w:val="24"/>
        </w:rPr>
        <w:t>v.r.</w:t>
      </w:r>
      <w:r w:rsidRPr="00F3256F" w:rsidR="00E649D1">
        <w:rPr>
          <w:rFonts w:ascii="Arial" w:hAnsi="Arial" w:cs="Arial"/>
          <w:sz w:val="24"/>
          <w:szCs w:val="24"/>
        </w:rPr>
        <w:t xml:space="preserve">        </w:t>
      </w:r>
      <w:r w:rsidRPr="00F3256F" w:rsidR="005477D0">
        <w:rPr>
          <w:rFonts w:ascii="Arial" w:hAnsi="Arial" w:cs="Arial"/>
          <w:sz w:val="24"/>
          <w:szCs w:val="24"/>
        </w:rPr>
        <w:t xml:space="preserve">  </w:t>
      </w:r>
      <w:r w:rsidR="007620BA">
        <w:rPr>
          <w:rFonts w:ascii="Arial" w:hAnsi="Arial" w:cs="Arial"/>
          <w:sz w:val="24"/>
          <w:szCs w:val="24"/>
        </w:rPr>
        <w:tab/>
      </w:r>
      <w:r w:rsidR="007620BA">
        <w:rPr>
          <w:rFonts w:ascii="Arial" w:hAnsi="Arial" w:cs="Arial"/>
          <w:sz w:val="24"/>
          <w:szCs w:val="24"/>
        </w:rPr>
        <w:tab/>
      </w:r>
      <w:r w:rsidR="007620BA">
        <w:rPr>
          <w:rFonts w:ascii="Arial" w:hAnsi="Arial" w:cs="Arial"/>
          <w:sz w:val="24"/>
          <w:szCs w:val="24"/>
        </w:rPr>
        <w:tab/>
      </w:r>
      <w:r w:rsidRPr="00F3256F" w:rsidR="005477D0">
        <w:rPr>
          <w:rFonts w:ascii="Arial" w:hAnsi="Arial" w:cs="Arial"/>
          <w:sz w:val="24"/>
          <w:szCs w:val="24"/>
        </w:rPr>
        <w:t>K</w:t>
      </w:r>
      <w:r w:rsidRPr="00F3256F" w:rsidR="00041387">
        <w:rPr>
          <w:rFonts w:ascii="Arial" w:hAnsi="Arial" w:cs="Arial"/>
          <w:sz w:val="24"/>
          <w:szCs w:val="24"/>
        </w:rPr>
        <w:t>armen Novak Hrgović</w:t>
      </w:r>
      <w:r w:rsidRPr="00F3256F" w:rsidR="00F75781">
        <w:rPr>
          <w:rFonts w:ascii="Arial" w:hAnsi="Arial" w:cs="Arial"/>
          <w:sz w:val="24"/>
          <w:szCs w:val="24"/>
        </w:rPr>
        <w:t>,</w:t>
      </w:r>
      <w:r w:rsidRPr="00F3256F" w:rsidR="00B6193F">
        <w:rPr>
          <w:rFonts w:ascii="Arial" w:hAnsi="Arial" w:cs="Arial"/>
          <w:sz w:val="24"/>
          <w:szCs w:val="24"/>
        </w:rPr>
        <w:t xml:space="preserve"> v.r.</w:t>
      </w:r>
    </w:p>
    <w:p w:rsidRPr="00F3256F" w:rsidR="001754CA" w:rsidP="001754CA" w:rsidRDefault="001754CA">
      <w:pPr>
        <w:ind w:left="4320" w:firstLine="720"/>
        <w:jc w:val="both"/>
        <w:rPr>
          <w:rFonts w:ascii="Arial" w:hAnsi="Arial" w:cs="Arial"/>
          <w:sz w:val="24"/>
          <w:szCs w:val="24"/>
        </w:rPr>
      </w:pPr>
      <w:r w:rsidRPr="00F3256F">
        <w:rPr>
          <w:rFonts w:ascii="Arial" w:hAnsi="Arial" w:cs="Arial"/>
          <w:sz w:val="24"/>
          <w:szCs w:val="24"/>
        </w:rPr>
        <w:tab/>
        <w:t xml:space="preserve"> </w:t>
      </w:r>
      <w:r w:rsidRPr="00F3256F">
        <w:rPr>
          <w:rFonts w:ascii="Arial" w:hAnsi="Arial" w:cs="Arial"/>
          <w:sz w:val="24"/>
          <w:szCs w:val="24"/>
        </w:rPr>
        <w:tab/>
        <w:t xml:space="preserve"> </w:t>
      </w:r>
    </w:p>
    <w:p w:rsidRPr="00F3256F" w:rsidR="001754CA" w:rsidP="001754CA" w:rsidRDefault="001754CA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F3256F">
        <w:rPr>
          <w:rFonts w:ascii="Arial" w:hAnsi="Arial" w:cs="Arial"/>
          <w:sz w:val="24"/>
          <w:szCs w:val="24"/>
        </w:rPr>
        <w:t xml:space="preserve">                                                                 </w:t>
      </w:r>
    </w:p>
    <w:p w:rsidRPr="00F3256F" w:rsidR="001754CA" w:rsidP="001754CA" w:rsidRDefault="001754CA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F3256F">
        <w:rPr>
          <w:rFonts w:ascii="Arial" w:hAnsi="Arial" w:cs="Arial"/>
          <w:sz w:val="24"/>
          <w:szCs w:val="24"/>
        </w:rPr>
        <w:t xml:space="preserve">Rješenje se dostavlja </w:t>
      </w:r>
      <w:r w:rsidRPr="00F3256F" w:rsidR="00DD021A">
        <w:rPr>
          <w:rFonts w:ascii="Arial" w:hAnsi="Arial" w:cs="Arial"/>
          <w:sz w:val="24"/>
          <w:szCs w:val="24"/>
        </w:rPr>
        <w:t>Općinskom</w:t>
      </w:r>
      <w:r w:rsidRPr="00F3256F" w:rsidR="000C6C59">
        <w:rPr>
          <w:rFonts w:ascii="Arial" w:hAnsi="Arial" w:cs="Arial"/>
          <w:sz w:val="24"/>
          <w:szCs w:val="24"/>
        </w:rPr>
        <w:t xml:space="preserve"> </w:t>
      </w:r>
      <w:r w:rsidRPr="00F3256F" w:rsidR="0081553C">
        <w:rPr>
          <w:rFonts w:ascii="Arial" w:hAnsi="Arial" w:cs="Arial"/>
          <w:sz w:val="24"/>
          <w:szCs w:val="24"/>
        </w:rPr>
        <w:t xml:space="preserve">prekršajnom </w:t>
      </w:r>
      <w:r w:rsidRPr="00F3256F" w:rsidR="009A4BDC">
        <w:rPr>
          <w:rFonts w:ascii="Arial" w:hAnsi="Arial" w:cs="Arial"/>
          <w:sz w:val="24"/>
          <w:szCs w:val="24"/>
        </w:rPr>
        <w:t>s</w:t>
      </w:r>
      <w:r w:rsidRPr="00F3256F" w:rsidR="000C6C59">
        <w:rPr>
          <w:rFonts w:ascii="Arial" w:hAnsi="Arial" w:cs="Arial"/>
          <w:sz w:val="24"/>
          <w:szCs w:val="24"/>
        </w:rPr>
        <w:t xml:space="preserve">udu u </w:t>
      </w:r>
      <w:r w:rsidRPr="00F3256F" w:rsidR="0081553C">
        <w:rPr>
          <w:rFonts w:ascii="Arial" w:hAnsi="Arial" w:cs="Arial"/>
          <w:sz w:val="24"/>
          <w:szCs w:val="24"/>
        </w:rPr>
        <w:t>Zagrebu</w:t>
      </w:r>
      <w:r w:rsidRPr="00F3256F" w:rsidR="003C0A85">
        <w:rPr>
          <w:rFonts w:ascii="Arial" w:hAnsi="Arial" w:cs="Arial"/>
          <w:sz w:val="24"/>
          <w:szCs w:val="24"/>
        </w:rPr>
        <w:t xml:space="preserve"> </w:t>
      </w:r>
      <w:r w:rsidRPr="00F3256F">
        <w:rPr>
          <w:rFonts w:ascii="Arial" w:hAnsi="Arial" w:cs="Arial"/>
          <w:sz w:val="24"/>
          <w:szCs w:val="24"/>
        </w:rPr>
        <w:t xml:space="preserve">u </w:t>
      </w:r>
      <w:r w:rsidRPr="00F3256F" w:rsidR="0081553C">
        <w:rPr>
          <w:rFonts w:ascii="Arial" w:hAnsi="Arial" w:cs="Arial"/>
          <w:sz w:val="24"/>
          <w:szCs w:val="24"/>
        </w:rPr>
        <w:t>5</w:t>
      </w:r>
      <w:r w:rsidRPr="00F3256F" w:rsidR="00F93218">
        <w:rPr>
          <w:rFonts w:ascii="Arial" w:hAnsi="Arial" w:cs="Arial"/>
          <w:sz w:val="24"/>
          <w:szCs w:val="24"/>
        </w:rPr>
        <w:t xml:space="preserve"> (</w:t>
      </w:r>
      <w:r w:rsidRPr="00F3256F" w:rsidR="0081553C">
        <w:rPr>
          <w:rFonts w:ascii="Arial" w:hAnsi="Arial" w:cs="Arial"/>
          <w:sz w:val="24"/>
          <w:szCs w:val="24"/>
        </w:rPr>
        <w:t>pet</w:t>
      </w:r>
      <w:r w:rsidRPr="00F3256F" w:rsidR="00F93218">
        <w:rPr>
          <w:rFonts w:ascii="Arial" w:hAnsi="Arial" w:cs="Arial"/>
          <w:sz w:val="24"/>
          <w:szCs w:val="24"/>
        </w:rPr>
        <w:t>)</w:t>
      </w:r>
      <w:r w:rsidRPr="00F3256F">
        <w:rPr>
          <w:rFonts w:ascii="Arial" w:hAnsi="Arial" w:cs="Arial"/>
          <w:sz w:val="24"/>
          <w:szCs w:val="24"/>
        </w:rPr>
        <w:t xml:space="preserve"> otprav</w:t>
      </w:r>
      <w:r w:rsidRPr="00F3256F" w:rsidR="00FF62D5">
        <w:rPr>
          <w:rFonts w:ascii="Arial" w:hAnsi="Arial" w:cs="Arial"/>
          <w:sz w:val="24"/>
          <w:szCs w:val="24"/>
        </w:rPr>
        <w:t>a</w:t>
      </w:r>
      <w:r w:rsidRPr="00F3256F">
        <w:rPr>
          <w:rFonts w:ascii="Arial" w:hAnsi="Arial" w:cs="Arial"/>
          <w:sz w:val="24"/>
          <w:szCs w:val="24"/>
        </w:rPr>
        <w:t>ka: za spis, o</w:t>
      </w:r>
      <w:r w:rsidRPr="00F3256F" w:rsidR="000C6C59">
        <w:rPr>
          <w:rFonts w:ascii="Arial" w:hAnsi="Arial" w:cs="Arial"/>
          <w:sz w:val="24"/>
          <w:szCs w:val="24"/>
        </w:rPr>
        <w:t>suđenik</w:t>
      </w:r>
      <w:r w:rsidRPr="00F3256F" w:rsidR="00DD021A">
        <w:rPr>
          <w:rFonts w:ascii="Arial" w:hAnsi="Arial" w:cs="Arial"/>
          <w:sz w:val="24"/>
          <w:szCs w:val="24"/>
        </w:rPr>
        <w:t>a</w:t>
      </w:r>
      <w:r w:rsidRPr="00F3256F" w:rsidR="00FF62D5">
        <w:rPr>
          <w:rFonts w:ascii="Arial" w:hAnsi="Arial" w:cs="Arial"/>
          <w:sz w:val="24"/>
          <w:szCs w:val="24"/>
        </w:rPr>
        <w:t>, branitelja</w:t>
      </w:r>
      <w:r w:rsidRPr="00F3256F" w:rsidR="00E649D1">
        <w:rPr>
          <w:rFonts w:ascii="Arial" w:hAnsi="Arial" w:cs="Arial"/>
          <w:sz w:val="24"/>
          <w:szCs w:val="24"/>
        </w:rPr>
        <w:t xml:space="preserve"> </w:t>
      </w:r>
      <w:r w:rsidRPr="00F3256F">
        <w:rPr>
          <w:rFonts w:ascii="Arial" w:hAnsi="Arial" w:cs="Arial"/>
          <w:sz w:val="24"/>
          <w:szCs w:val="24"/>
        </w:rPr>
        <w:t xml:space="preserve">i </w:t>
      </w:r>
      <w:r w:rsidRPr="00F3256F" w:rsidR="003545FA">
        <w:rPr>
          <w:rFonts w:ascii="Arial" w:hAnsi="Arial" w:cs="Arial"/>
          <w:sz w:val="24"/>
          <w:szCs w:val="24"/>
        </w:rPr>
        <w:t>ovlaštenog tužitelja</w:t>
      </w:r>
      <w:r w:rsidRPr="00F3256F">
        <w:rPr>
          <w:rFonts w:ascii="Arial" w:hAnsi="Arial" w:cs="Arial"/>
          <w:sz w:val="24"/>
          <w:szCs w:val="24"/>
        </w:rPr>
        <w:t xml:space="preserve">.  </w:t>
      </w:r>
    </w:p>
    <w:p w:rsidRPr="00F3256F" w:rsidR="001754CA" w:rsidP="001754CA" w:rsidRDefault="001754CA">
      <w:pPr>
        <w:jc w:val="both"/>
        <w:rPr>
          <w:rFonts w:ascii="Arial" w:hAnsi="Arial" w:cs="Arial"/>
          <w:sz w:val="24"/>
          <w:szCs w:val="24"/>
        </w:rPr>
      </w:pPr>
      <w:r w:rsidRPr="00F3256F">
        <w:rPr>
          <w:rFonts w:ascii="Arial" w:hAnsi="Arial" w:cs="Arial"/>
          <w:sz w:val="24"/>
          <w:szCs w:val="24"/>
        </w:rPr>
        <w:t xml:space="preserve">             </w:t>
      </w:r>
    </w:p>
    <w:p w:rsidRPr="00F334AB" w:rsidR="00F334AB" w:rsidP="00F334AB" w:rsidRDefault="009704F3">
      <w:pPr>
        <w:tabs>
          <w:tab w:val="left" w:pos="2127"/>
        </w:tabs>
        <w:jc w:val="right"/>
        <w:rPr>
          <w:rFonts w:ascii="Arial" w:hAnsi="Arial" w:cs="Arial"/>
          <w:sz w:val="24"/>
          <w:szCs w:val="24"/>
        </w:rPr>
      </w:pPr>
      <w:r w:rsidRPr="00F3256F">
        <w:rPr>
          <w:rFonts w:ascii="Arial" w:hAnsi="Arial" w:cs="Arial"/>
          <w:sz w:val="24"/>
          <w:szCs w:val="24"/>
        </w:rPr>
        <w:t xml:space="preserve">                               </w:t>
      </w:r>
      <w:r w:rsidRPr="00F334AB" w:rsidR="00F334AB">
        <w:rPr>
          <w:rFonts w:ascii="Arial" w:hAnsi="Arial" w:cs="Arial"/>
          <w:sz w:val="24"/>
          <w:szCs w:val="24"/>
        </w:rPr>
        <w:t>Za točnost otpravka - ovlašteni službenik</w:t>
      </w:r>
    </w:p>
    <w:p w:rsidRPr="00F334AB" w:rsidR="00F334AB" w:rsidP="00F334AB" w:rsidRDefault="00F334AB">
      <w:pPr>
        <w:tabs>
          <w:tab w:val="left" w:pos="2127"/>
        </w:tabs>
        <w:jc w:val="right"/>
        <w:rPr>
          <w:rFonts w:ascii="Arial" w:hAnsi="Arial" w:cs="Arial"/>
          <w:sz w:val="24"/>
          <w:szCs w:val="24"/>
        </w:rPr>
      </w:pPr>
      <w:r w:rsidRPr="00F334AB">
        <w:rPr>
          <w:rFonts w:ascii="Arial" w:hAnsi="Arial" w:cs="Arial"/>
          <w:sz w:val="24"/>
          <w:szCs w:val="24"/>
        </w:rPr>
        <w:tab/>
      </w:r>
      <w:r w:rsidRPr="00F334AB">
        <w:rPr>
          <w:rFonts w:ascii="Arial" w:hAnsi="Arial" w:cs="Arial"/>
          <w:sz w:val="24"/>
          <w:szCs w:val="24"/>
        </w:rPr>
        <w:tab/>
      </w:r>
      <w:r w:rsidRPr="00F334AB">
        <w:rPr>
          <w:rFonts w:ascii="Arial" w:hAnsi="Arial" w:cs="Arial"/>
          <w:sz w:val="24"/>
          <w:szCs w:val="24"/>
        </w:rPr>
        <w:tab/>
        <w:t xml:space="preserve">Upraviteljica zajedničke sudske pisarnice </w:t>
      </w:r>
    </w:p>
    <w:p w:rsidRPr="00F334AB" w:rsidR="00F334AB" w:rsidP="00F334AB" w:rsidRDefault="00F334AB">
      <w:pPr>
        <w:tabs>
          <w:tab w:val="left" w:pos="2127"/>
        </w:tabs>
        <w:ind w:left="6372"/>
        <w:rPr>
          <w:rFonts w:ascii="Arial" w:hAnsi="Arial" w:cs="Arial"/>
          <w:sz w:val="24"/>
          <w:szCs w:val="24"/>
        </w:rPr>
      </w:pPr>
      <w:r w:rsidRPr="00F334A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Edita Vrkljan</w:t>
      </w:r>
    </w:p>
    <w:p w:rsidRPr="00F3256F" w:rsidR="001754CA" w:rsidP="00F334AB" w:rsidRDefault="001754CA">
      <w:pPr>
        <w:jc w:val="center"/>
        <w:rPr>
          <w:rFonts w:ascii="Arial" w:hAnsi="Arial" w:cs="Arial"/>
          <w:sz w:val="24"/>
          <w:szCs w:val="24"/>
        </w:rPr>
      </w:pPr>
    </w:p>
    <w:sectPr w:rsidRPr="00F3256F" w:rsidR="001754CA" w:rsidSect="00F3256F">
      <w:headerReference w:type="default" r:id="rId10"/>
      <w:pgSz w:w="11907" w:h="16840" w:code="9"/>
      <w:pgMar w:top="1418" w:right="1418" w:bottom="1418" w:left="1418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56FA" w:rsidRDefault="003F56FA">
      <w:r>
        <w:separator/>
      </w:r>
    </w:p>
  </w:endnote>
  <w:endnote w:type="continuationSeparator" w:id="0">
    <w:p w:rsidR="003F56FA" w:rsidRDefault="003F56F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56FA" w:rsidRDefault="003F56FA">
      <w:r>
        <w:separator/>
      </w:r>
    </w:p>
  </w:footnote>
  <w:footnote w:type="continuationSeparator" w:id="0">
    <w:p w:rsidR="003F56FA" w:rsidRDefault="003F56F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34AB" w:rsidR="00621C77" w:rsidP="00F334AB" w:rsidRDefault="00621C77">
    <w:pPr>
      <w:pStyle w:val="Zaglavlje"/>
      <w:jc w:val="right"/>
      <w:rPr>
        <w:rStyle w:val="Brojstranice"/>
        <w:rFonts w:ascii="Arial" w:hAnsi="Arial" w:cs="Arial"/>
        <w:sz w:val="24"/>
      </w:rPr>
    </w:pPr>
    <w:r>
      <w:rPr>
        <w:rStyle w:val="Brojstranice"/>
      </w:rPr>
      <w:tab/>
    </w:r>
    <w:r w:rsidRPr="00F334AB">
      <w:rPr>
        <w:rStyle w:val="Brojstranice"/>
        <w:rFonts w:ascii="Arial" w:hAnsi="Arial" w:cs="Arial"/>
        <w:sz w:val="24"/>
      </w:rPr>
      <w:t xml:space="preserve"> </w:t>
    </w:r>
    <w:r w:rsidRPr="00F334AB">
      <w:rPr>
        <w:rStyle w:val="Brojstranice"/>
        <w:rFonts w:ascii="Arial" w:hAnsi="Arial" w:cs="Arial"/>
        <w:sz w:val="24"/>
      </w:rPr>
      <w:fldChar w:fldCharType="begin"/>
    </w:r>
    <w:r w:rsidRPr="00F334AB">
      <w:rPr>
        <w:rStyle w:val="Brojstranice"/>
        <w:rFonts w:ascii="Arial" w:hAnsi="Arial" w:cs="Arial"/>
        <w:sz w:val="24"/>
      </w:rPr>
      <w:instrText xml:space="preserve"> PAGE </w:instrText>
    </w:r>
    <w:r w:rsidRPr="00F334AB">
      <w:rPr>
        <w:rStyle w:val="Brojstranice"/>
        <w:rFonts w:ascii="Arial" w:hAnsi="Arial" w:cs="Arial"/>
        <w:sz w:val="24"/>
      </w:rPr>
      <w:fldChar w:fldCharType="separate"/>
    </w:r>
    <w:r w:rsidR="007620BA">
      <w:rPr>
        <w:rStyle w:val="Brojstranice"/>
        <w:rFonts w:ascii="Arial" w:hAnsi="Arial" w:cs="Arial"/>
        <w:noProof/>
        <w:sz w:val="24"/>
      </w:rPr>
      <w:t>2</w:t>
    </w:r>
    <w:r w:rsidRPr="00F334AB">
      <w:rPr>
        <w:rStyle w:val="Brojstranice"/>
        <w:rFonts w:ascii="Arial" w:hAnsi="Arial" w:cs="Arial"/>
        <w:sz w:val="24"/>
      </w:rPr>
      <w:fldChar w:fldCharType="end"/>
    </w:r>
    <w:r w:rsidR="00F334AB">
      <w:rPr>
        <w:rStyle w:val="Brojstranice"/>
        <w:rFonts w:ascii="Arial" w:hAnsi="Arial" w:cs="Arial"/>
        <w:sz w:val="24"/>
      </w:rPr>
      <w:t xml:space="preserve">                                         Broj: </w:t>
    </w:r>
    <w:r w:rsidRPr="00F334AB" w:rsidR="000950B5">
      <w:rPr>
        <w:rStyle w:val="Brojstranice"/>
        <w:rFonts w:ascii="Arial" w:hAnsi="Arial" w:cs="Arial"/>
        <w:sz w:val="24"/>
      </w:rPr>
      <w:t>IU</w:t>
    </w:r>
    <w:r w:rsidRPr="00F334AB">
      <w:rPr>
        <w:rStyle w:val="Brojstranice"/>
        <w:rFonts w:ascii="Arial" w:hAnsi="Arial" w:cs="Arial"/>
        <w:sz w:val="24"/>
      </w:rPr>
      <w:t>-</w:t>
    </w:r>
    <w:r w:rsidRPr="00F334AB" w:rsidR="0081553C">
      <w:rPr>
        <w:rStyle w:val="Brojstranice"/>
        <w:rFonts w:ascii="Arial" w:hAnsi="Arial" w:cs="Arial"/>
        <w:sz w:val="24"/>
      </w:rPr>
      <w:t>30</w:t>
    </w:r>
    <w:r w:rsidRPr="00F334AB">
      <w:rPr>
        <w:rStyle w:val="Brojstranice"/>
        <w:rFonts w:ascii="Arial" w:hAnsi="Arial" w:cs="Arial"/>
        <w:sz w:val="24"/>
      </w:rPr>
      <w:t>/</w:t>
    </w:r>
    <w:r w:rsidRPr="00F334AB" w:rsidR="00656899">
      <w:rPr>
        <w:rStyle w:val="Brojstranice"/>
        <w:rFonts w:ascii="Arial" w:hAnsi="Arial" w:cs="Arial"/>
        <w:sz w:val="24"/>
      </w:rPr>
      <w:t>20</w:t>
    </w:r>
    <w:r w:rsidRPr="00F334AB" w:rsidR="00827187">
      <w:rPr>
        <w:rStyle w:val="Brojstranice"/>
        <w:rFonts w:ascii="Arial" w:hAnsi="Arial" w:cs="Arial"/>
        <w:sz w:val="24"/>
      </w:rPr>
      <w:t>2</w:t>
    </w:r>
    <w:r w:rsidRPr="00F334AB" w:rsidR="00F35B7B">
      <w:rPr>
        <w:rStyle w:val="Brojstranice"/>
        <w:rFonts w:ascii="Arial" w:hAnsi="Arial" w:cs="Arial"/>
        <w:sz w:val="24"/>
      </w:rPr>
      <w:t>6</w:t>
    </w:r>
  </w:p>
  <w:p w:rsidRPr="00F334AB" w:rsidR="00621C77" w:rsidP="001754CA" w:rsidRDefault="00621C77">
    <w:pPr>
      <w:pStyle w:val="Zaglavlje"/>
      <w:jc w:val="right"/>
      <w:rPr>
        <w:rFonts w:ascii="Arial" w:hAnsi="Arial" w:cs="Arial"/>
        <w:sz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2F1C75"/>
    <w:multiLevelType w:val="hybridMultilevel"/>
    <w:tmpl w:val="4E823C9E"/>
    <w:lvl w:ilvl="0" w:tplc="9EDE20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4CA"/>
    <w:rsid w:val="00010F91"/>
    <w:rsid w:val="00041387"/>
    <w:rsid w:val="0004583F"/>
    <w:rsid w:val="000609B4"/>
    <w:rsid w:val="00065787"/>
    <w:rsid w:val="00075B0B"/>
    <w:rsid w:val="00081BAB"/>
    <w:rsid w:val="00083B3C"/>
    <w:rsid w:val="000852E8"/>
    <w:rsid w:val="00085C83"/>
    <w:rsid w:val="00086FFE"/>
    <w:rsid w:val="00091C40"/>
    <w:rsid w:val="00093E07"/>
    <w:rsid w:val="000950B5"/>
    <w:rsid w:val="000B044D"/>
    <w:rsid w:val="000B52C9"/>
    <w:rsid w:val="000B6830"/>
    <w:rsid w:val="000C6C59"/>
    <w:rsid w:val="000D7869"/>
    <w:rsid w:val="000F2122"/>
    <w:rsid w:val="000F2AB5"/>
    <w:rsid w:val="000F353A"/>
    <w:rsid w:val="000F35D6"/>
    <w:rsid w:val="001021B1"/>
    <w:rsid w:val="001055DF"/>
    <w:rsid w:val="00113504"/>
    <w:rsid w:val="0011379B"/>
    <w:rsid w:val="00120A76"/>
    <w:rsid w:val="00145461"/>
    <w:rsid w:val="00145BFC"/>
    <w:rsid w:val="001554EB"/>
    <w:rsid w:val="0016175A"/>
    <w:rsid w:val="001627B0"/>
    <w:rsid w:val="00170A86"/>
    <w:rsid w:val="00171759"/>
    <w:rsid w:val="00173BDB"/>
    <w:rsid w:val="001754CA"/>
    <w:rsid w:val="00177435"/>
    <w:rsid w:val="00177CC5"/>
    <w:rsid w:val="00186BE9"/>
    <w:rsid w:val="00190A3D"/>
    <w:rsid w:val="0019733D"/>
    <w:rsid w:val="00197737"/>
    <w:rsid w:val="001A2308"/>
    <w:rsid w:val="001B1326"/>
    <w:rsid w:val="001C5D4F"/>
    <w:rsid w:val="001C6A56"/>
    <w:rsid w:val="001D2B7D"/>
    <w:rsid w:val="001D4302"/>
    <w:rsid w:val="001E4310"/>
    <w:rsid w:val="001F4CF4"/>
    <w:rsid w:val="00200259"/>
    <w:rsid w:val="0020094E"/>
    <w:rsid w:val="00220ED0"/>
    <w:rsid w:val="002214EA"/>
    <w:rsid w:val="00221A8F"/>
    <w:rsid w:val="00225E71"/>
    <w:rsid w:val="00233D38"/>
    <w:rsid w:val="00233E06"/>
    <w:rsid w:val="00240404"/>
    <w:rsid w:val="00247069"/>
    <w:rsid w:val="00254467"/>
    <w:rsid w:val="00262038"/>
    <w:rsid w:val="00263022"/>
    <w:rsid w:val="0027086D"/>
    <w:rsid w:val="0028617A"/>
    <w:rsid w:val="00291F4C"/>
    <w:rsid w:val="00293580"/>
    <w:rsid w:val="002961CD"/>
    <w:rsid w:val="00296EEC"/>
    <w:rsid w:val="002A098C"/>
    <w:rsid w:val="002A4152"/>
    <w:rsid w:val="002B57FF"/>
    <w:rsid w:val="002C4F34"/>
    <w:rsid w:val="002D24C4"/>
    <w:rsid w:val="002D3AE3"/>
    <w:rsid w:val="002E5169"/>
    <w:rsid w:val="002F0A67"/>
    <w:rsid w:val="002F21D3"/>
    <w:rsid w:val="002F3A1C"/>
    <w:rsid w:val="002F7BFB"/>
    <w:rsid w:val="003001A4"/>
    <w:rsid w:val="003116FC"/>
    <w:rsid w:val="00322062"/>
    <w:rsid w:val="00334434"/>
    <w:rsid w:val="0034268C"/>
    <w:rsid w:val="003545FA"/>
    <w:rsid w:val="00361984"/>
    <w:rsid w:val="00364C07"/>
    <w:rsid w:val="00371798"/>
    <w:rsid w:val="0038199D"/>
    <w:rsid w:val="00397644"/>
    <w:rsid w:val="003A2B14"/>
    <w:rsid w:val="003B06C4"/>
    <w:rsid w:val="003B6A6A"/>
    <w:rsid w:val="003C0A85"/>
    <w:rsid w:val="003C59A3"/>
    <w:rsid w:val="003D101E"/>
    <w:rsid w:val="003D71FE"/>
    <w:rsid w:val="003E27B6"/>
    <w:rsid w:val="003E28F6"/>
    <w:rsid w:val="003E4979"/>
    <w:rsid w:val="003F56FA"/>
    <w:rsid w:val="003F612E"/>
    <w:rsid w:val="003F61D7"/>
    <w:rsid w:val="004020A2"/>
    <w:rsid w:val="00406BA1"/>
    <w:rsid w:val="0041389A"/>
    <w:rsid w:val="00423C5C"/>
    <w:rsid w:val="00424BA3"/>
    <w:rsid w:val="00424C6D"/>
    <w:rsid w:val="00443DBB"/>
    <w:rsid w:val="00445EFA"/>
    <w:rsid w:val="00450D31"/>
    <w:rsid w:val="00472457"/>
    <w:rsid w:val="004734A8"/>
    <w:rsid w:val="00483B50"/>
    <w:rsid w:val="00496C9F"/>
    <w:rsid w:val="004A556A"/>
    <w:rsid w:val="004B47B8"/>
    <w:rsid w:val="004D200C"/>
    <w:rsid w:val="004D3591"/>
    <w:rsid w:val="004E0D24"/>
    <w:rsid w:val="004E26F7"/>
    <w:rsid w:val="004E6224"/>
    <w:rsid w:val="004F0497"/>
    <w:rsid w:val="00502D75"/>
    <w:rsid w:val="005034A8"/>
    <w:rsid w:val="005045F1"/>
    <w:rsid w:val="00506684"/>
    <w:rsid w:val="00515FBD"/>
    <w:rsid w:val="00516669"/>
    <w:rsid w:val="0052089E"/>
    <w:rsid w:val="00523BB0"/>
    <w:rsid w:val="00525FA4"/>
    <w:rsid w:val="00526A01"/>
    <w:rsid w:val="00537508"/>
    <w:rsid w:val="00542341"/>
    <w:rsid w:val="005477D0"/>
    <w:rsid w:val="00550350"/>
    <w:rsid w:val="005560BE"/>
    <w:rsid w:val="00564313"/>
    <w:rsid w:val="005646A2"/>
    <w:rsid w:val="00573C58"/>
    <w:rsid w:val="0057401F"/>
    <w:rsid w:val="00586CE2"/>
    <w:rsid w:val="005874D2"/>
    <w:rsid w:val="005A4092"/>
    <w:rsid w:val="005C0645"/>
    <w:rsid w:val="005D0DBD"/>
    <w:rsid w:val="005D72CE"/>
    <w:rsid w:val="005D7771"/>
    <w:rsid w:val="005E3A82"/>
    <w:rsid w:val="005E3A8F"/>
    <w:rsid w:val="005F1799"/>
    <w:rsid w:val="005F58DB"/>
    <w:rsid w:val="00607D40"/>
    <w:rsid w:val="00610F29"/>
    <w:rsid w:val="00616970"/>
    <w:rsid w:val="00621C77"/>
    <w:rsid w:val="00640E56"/>
    <w:rsid w:val="00645271"/>
    <w:rsid w:val="00647111"/>
    <w:rsid w:val="00647C3F"/>
    <w:rsid w:val="00653185"/>
    <w:rsid w:val="00656899"/>
    <w:rsid w:val="006703D5"/>
    <w:rsid w:val="00670799"/>
    <w:rsid w:val="006772B0"/>
    <w:rsid w:val="006836DF"/>
    <w:rsid w:val="006871E7"/>
    <w:rsid w:val="00692238"/>
    <w:rsid w:val="006933DA"/>
    <w:rsid w:val="0069441C"/>
    <w:rsid w:val="006958AF"/>
    <w:rsid w:val="00697ABA"/>
    <w:rsid w:val="006A1AE3"/>
    <w:rsid w:val="006A2C36"/>
    <w:rsid w:val="006A30AF"/>
    <w:rsid w:val="006A37BA"/>
    <w:rsid w:val="006B3AD8"/>
    <w:rsid w:val="006B40DE"/>
    <w:rsid w:val="006C023F"/>
    <w:rsid w:val="006C0F44"/>
    <w:rsid w:val="006C3A00"/>
    <w:rsid w:val="006C4F40"/>
    <w:rsid w:val="006D0825"/>
    <w:rsid w:val="006D1B87"/>
    <w:rsid w:val="006D7F0D"/>
    <w:rsid w:val="006E2F12"/>
    <w:rsid w:val="006F2D14"/>
    <w:rsid w:val="006F5307"/>
    <w:rsid w:val="006F6539"/>
    <w:rsid w:val="00705AF3"/>
    <w:rsid w:val="0070699E"/>
    <w:rsid w:val="00712F95"/>
    <w:rsid w:val="007443B2"/>
    <w:rsid w:val="00744742"/>
    <w:rsid w:val="007502A1"/>
    <w:rsid w:val="007520BC"/>
    <w:rsid w:val="007521F1"/>
    <w:rsid w:val="00753D6C"/>
    <w:rsid w:val="0075601C"/>
    <w:rsid w:val="007620BA"/>
    <w:rsid w:val="00770E5C"/>
    <w:rsid w:val="00773EB7"/>
    <w:rsid w:val="0078289B"/>
    <w:rsid w:val="00794470"/>
    <w:rsid w:val="007B06FB"/>
    <w:rsid w:val="007B6D8E"/>
    <w:rsid w:val="007C0788"/>
    <w:rsid w:val="007D1F34"/>
    <w:rsid w:val="007D6BC0"/>
    <w:rsid w:val="007E6F53"/>
    <w:rsid w:val="007F182C"/>
    <w:rsid w:val="007F2914"/>
    <w:rsid w:val="007F45CA"/>
    <w:rsid w:val="007F4CCB"/>
    <w:rsid w:val="00815051"/>
    <w:rsid w:val="0081553C"/>
    <w:rsid w:val="00821411"/>
    <w:rsid w:val="00826BB0"/>
    <w:rsid w:val="00827187"/>
    <w:rsid w:val="00832CFA"/>
    <w:rsid w:val="0083419E"/>
    <w:rsid w:val="00846365"/>
    <w:rsid w:val="0085227C"/>
    <w:rsid w:val="00853227"/>
    <w:rsid w:val="008533D8"/>
    <w:rsid w:val="0086482F"/>
    <w:rsid w:val="00880C23"/>
    <w:rsid w:val="008840EA"/>
    <w:rsid w:val="008B3291"/>
    <w:rsid w:val="008D45B6"/>
    <w:rsid w:val="008D5BC8"/>
    <w:rsid w:val="008E1C45"/>
    <w:rsid w:val="008F1561"/>
    <w:rsid w:val="00915003"/>
    <w:rsid w:val="009151EA"/>
    <w:rsid w:val="00920A64"/>
    <w:rsid w:val="009213FF"/>
    <w:rsid w:val="00937FD7"/>
    <w:rsid w:val="009409B2"/>
    <w:rsid w:val="00950439"/>
    <w:rsid w:val="009504D6"/>
    <w:rsid w:val="00950DA6"/>
    <w:rsid w:val="009522E5"/>
    <w:rsid w:val="00956CB7"/>
    <w:rsid w:val="00963417"/>
    <w:rsid w:val="00964BDC"/>
    <w:rsid w:val="009704F3"/>
    <w:rsid w:val="00972F89"/>
    <w:rsid w:val="009828AB"/>
    <w:rsid w:val="00982C8A"/>
    <w:rsid w:val="009874A0"/>
    <w:rsid w:val="00992BEC"/>
    <w:rsid w:val="00995FFA"/>
    <w:rsid w:val="009A4BDC"/>
    <w:rsid w:val="009A6538"/>
    <w:rsid w:val="009B589A"/>
    <w:rsid w:val="009C27F8"/>
    <w:rsid w:val="009C37F9"/>
    <w:rsid w:val="009D0BA9"/>
    <w:rsid w:val="009D4FC2"/>
    <w:rsid w:val="009E533B"/>
    <w:rsid w:val="009F30F9"/>
    <w:rsid w:val="00A06B66"/>
    <w:rsid w:val="00A1431A"/>
    <w:rsid w:val="00A20A49"/>
    <w:rsid w:val="00A243EC"/>
    <w:rsid w:val="00A25387"/>
    <w:rsid w:val="00A434BC"/>
    <w:rsid w:val="00A5703C"/>
    <w:rsid w:val="00A57BCD"/>
    <w:rsid w:val="00A7546B"/>
    <w:rsid w:val="00A77A53"/>
    <w:rsid w:val="00A8414B"/>
    <w:rsid w:val="00A91E66"/>
    <w:rsid w:val="00AB5758"/>
    <w:rsid w:val="00AC1890"/>
    <w:rsid w:val="00AE0842"/>
    <w:rsid w:val="00AE2B59"/>
    <w:rsid w:val="00AE388F"/>
    <w:rsid w:val="00B015B1"/>
    <w:rsid w:val="00B02482"/>
    <w:rsid w:val="00B05A15"/>
    <w:rsid w:val="00B153A0"/>
    <w:rsid w:val="00B174A9"/>
    <w:rsid w:val="00B2384C"/>
    <w:rsid w:val="00B260AD"/>
    <w:rsid w:val="00B34534"/>
    <w:rsid w:val="00B43B8F"/>
    <w:rsid w:val="00B6193F"/>
    <w:rsid w:val="00B620D3"/>
    <w:rsid w:val="00B62253"/>
    <w:rsid w:val="00B71746"/>
    <w:rsid w:val="00B74357"/>
    <w:rsid w:val="00B7596A"/>
    <w:rsid w:val="00B80643"/>
    <w:rsid w:val="00B82B1C"/>
    <w:rsid w:val="00BB4A3C"/>
    <w:rsid w:val="00BB55E2"/>
    <w:rsid w:val="00BD2740"/>
    <w:rsid w:val="00BD2B90"/>
    <w:rsid w:val="00BE676E"/>
    <w:rsid w:val="00C00F41"/>
    <w:rsid w:val="00C05008"/>
    <w:rsid w:val="00C069A2"/>
    <w:rsid w:val="00C0791A"/>
    <w:rsid w:val="00C23D3C"/>
    <w:rsid w:val="00C3075F"/>
    <w:rsid w:val="00C309EA"/>
    <w:rsid w:val="00C32634"/>
    <w:rsid w:val="00C5215C"/>
    <w:rsid w:val="00C525BE"/>
    <w:rsid w:val="00C5457D"/>
    <w:rsid w:val="00C55629"/>
    <w:rsid w:val="00C7559D"/>
    <w:rsid w:val="00C77E33"/>
    <w:rsid w:val="00C81520"/>
    <w:rsid w:val="00C83E7D"/>
    <w:rsid w:val="00C84D32"/>
    <w:rsid w:val="00CB48EF"/>
    <w:rsid w:val="00CC0A99"/>
    <w:rsid w:val="00CC4CEB"/>
    <w:rsid w:val="00CC69A8"/>
    <w:rsid w:val="00CC6A40"/>
    <w:rsid w:val="00CC7B8B"/>
    <w:rsid w:val="00CE19E2"/>
    <w:rsid w:val="00CE2A58"/>
    <w:rsid w:val="00CF43DA"/>
    <w:rsid w:val="00CF6399"/>
    <w:rsid w:val="00CF6EF9"/>
    <w:rsid w:val="00D05201"/>
    <w:rsid w:val="00D32847"/>
    <w:rsid w:val="00D400FB"/>
    <w:rsid w:val="00D40ABA"/>
    <w:rsid w:val="00D45BE2"/>
    <w:rsid w:val="00D70540"/>
    <w:rsid w:val="00D75F2C"/>
    <w:rsid w:val="00D76498"/>
    <w:rsid w:val="00D87283"/>
    <w:rsid w:val="00D90A4C"/>
    <w:rsid w:val="00D93134"/>
    <w:rsid w:val="00D95C33"/>
    <w:rsid w:val="00DA68A7"/>
    <w:rsid w:val="00DB1A66"/>
    <w:rsid w:val="00DB1DFA"/>
    <w:rsid w:val="00DB33A4"/>
    <w:rsid w:val="00DC560D"/>
    <w:rsid w:val="00DC6366"/>
    <w:rsid w:val="00DC6ECE"/>
    <w:rsid w:val="00DD021A"/>
    <w:rsid w:val="00DD5150"/>
    <w:rsid w:val="00DD6A51"/>
    <w:rsid w:val="00DF48F8"/>
    <w:rsid w:val="00E03ED4"/>
    <w:rsid w:val="00E05F18"/>
    <w:rsid w:val="00E17640"/>
    <w:rsid w:val="00E2373A"/>
    <w:rsid w:val="00E46F68"/>
    <w:rsid w:val="00E550E1"/>
    <w:rsid w:val="00E649D1"/>
    <w:rsid w:val="00E71880"/>
    <w:rsid w:val="00E76340"/>
    <w:rsid w:val="00E76D6A"/>
    <w:rsid w:val="00E772C4"/>
    <w:rsid w:val="00E843D5"/>
    <w:rsid w:val="00E84C1E"/>
    <w:rsid w:val="00E94BCD"/>
    <w:rsid w:val="00EA027F"/>
    <w:rsid w:val="00EA05FD"/>
    <w:rsid w:val="00EA7B05"/>
    <w:rsid w:val="00EB3792"/>
    <w:rsid w:val="00ED25DF"/>
    <w:rsid w:val="00ED413B"/>
    <w:rsid w:val="00ED6E80"/>
    <w:rsid w:val="00EF10E3"/>
    <w:rsid w:val="00EF2E6C"/>
    <w:rsid w:val="00F00849"/>
    <w:rsid w:val="00F034C3"/>
    <w:rsid w:val="00F138B0"/>
    <w:rsid w:val="00F15649"/>
    <w:rsid w:val="00F16EB4"/>
    <w:rsid w:val="00F25BE2"/>
    <w:rsid w:val="00F3256F"/>
    <w:rsid w:val="00F334AB"/>
    <w:rsid w:val="00F35B7B"/>
    <w:rsid w:val="00F52A33"/>
    <w:rsid w:val="00F53236"/>
    <w:rsid w:val="00F534D7"/>
    <w:rsid w:val="00F56424"/>
    <w:rsid w:val="00F60006"/>
    <w:rsid w:val="00F60869"/>
    <w:rsid w:val="00F73ABD"/>
    <w:rsid w:val="00F75781"/>
    <w:rsid w:val="00F85DF8"/>
    <w:rsid w:val="00F90024"/>
    <w:rsid w:val="00F93049"/>
    <w:rsid w:val="00F93218"/>
    <w:rsid w:val="00F941DE"/>
    <w:rsid w:val="00FA775B"/>
    <w:rsid w:val="00FB437F"/>
    <w:rsid w:val="00FB4BC3"/>
    <w:rsid w:val="00FB6C0C"/>
    <w:rsid w:val="00FC4122"/>
    <w:rsid w:val="00FE2913"/>
    <w:rsid w:val="00FE5193"/>
    <w:rsid w:val="00FF1B59"/>
    <w:rsid w:val="00FF2509"/>
    <w:rsid w:val="00FF6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1754CA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1754CA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1754CA"/>
  </w:style>
  <w:style w:type="table" w:styleId="Reetkatablice">
    <w:name w:val="Table Grid"/>
    <w:basedOn w:val="Obinatablica"/>
    <w:rsid w:val="001754C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rsid w:val="00B6193F"/>
    <w:pPr>
      <w:tabs>
        <w:tab w:val="center" w:pos="4536"/>
        <w:tab w:val="right" w:pos="9072"/>
      </w:tabs>
    </w:pPr>
  </w:style>
  <w:style w:type="paragraph" w:styleId="Tijeloteksta">
    <w:name w:val="Body Text"/>
    <w:basedOn w:val="Normal"/>
    <w:rsid w:val="006A30AF"/>
    <w:pPr>
      <w:jc w:val="both"/>
    </w:pPr>
    <w:rPr>
      <w:sz w:val="24"/>
    </w:rPr>
  </w:style>
  <w:style w:type="paragraph" w:styleId="T-98-2" w:customStyle="true">
    <w:name w:val="T-9/8-2"/>
    <w:rsid w:val="00920A6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next w:val="T-98-2"/>
    <w:rsid w:val="00920A64"/>
    <w:pPr>
      <w:widowControl w:val="false"/>
      <w:autoSpaceDE w:val="false"/>
      <w:autoSpaceDN w:val="false"/>
      <w:adjustRightInd w:val="false"/>
      <w:spacing w:before="86" w:after="43"/>
      <w:jc w:val="center"/>
    </w:pPr>
    <w:rPr>
      <w:rFonts w:ascii="Times-NewRoman" w:hAnsi="Times-NewRoman"/>
      <w:sz w:val="19"/>
      <w:szCs w:val="19"/>
    </w:rPr>
  </w:style>
  <w:style w:type="paragraph" w:styleId="Pa4" w:customStyle="true">
    <w:name w:val="Pa4"/>
    <w:basedOn w:val="Normal"/>
    <w:next w:val="Normal"/>
    <w:uiPriority w:val="99"/>
    <w:rsid w:val="00D40ABA"/>
    <w:pPr>
      <w:autoSpaceDE w:val="false"/>
      <w:autoSpaceDN w:val="false"/>
      <w:adjustRightInd w:val="false"/>
      <w:spacing w:line="221" w:lineRule="atLeast"/>
    </w:pPr>
    <w:rPr>
      <w:rFonts w:ascii="Georgia" w:hAnsi="Georgia"/>
      <w:sz w:val="24"/>
      <w:szCs w:val="24"/>
    </w:rPr>
  </w:style>
  <w:style w:type="paragraph" w:styleId="Pa6" w:customStyle="true">
    <w:name w:val="Pa6"/>
    <w:basedOn w:val="Normal"/>
    <w:next w:val="Normal"/>
    <w:uiPriority w:val="99"/>
    <w:rsid w:val="00D40ABA"/>
    <w:pPr>
      <w:autoSpaceDE w:val="false"/>
      <w:autoSpaceDN w:val="false"/>
      <w:adjustRightInd w:val="false"/>
      <w:spacing w:line="221" w:lineRule="atLeast"/>
    </w:pPr>
    <w:rPr>
      <w:rFonts w:ascii="Georgia" w:hAnsi="Georgia"/>
      <w:sz w:val="24"/>
      <w:szCs w:val="24"/>
    </w:rPr>
  </w:style>
  <w:style w:type="character" w:styleId="A6" w:customStyle="true">
    <w:name w:val="A6"/>
    <w:uiPriority w:val="99"/>
    <w:rsid w:val="00D40ABA"/>
    <w:rPr>
      <w:rFonts w:cs="Georgia"/>
      <w:color w:val="000000"/>
      <w:sz w:val="22"/>
      <w:szCs w:val="22"/>
    </w:rPr>
  </w:style>
  <w:style w:type="paragraph" w:styleId="Odlomakpopisa">
    <w:name w:val="List Paragraph"/>
    <w:basedOn w:val="Normal"/>
    <w:uiPriority w:val="34"/>
    <w:qFormat/>
    <w:rsid w:val="002F0A67"/>
    <w:pPr>
      <w:ind w:left="708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54C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54CA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1754CA"/>
  </w:style>
  <w:style w:styleId="Reetkatablice" w:type="table">
    <w:name w:val="Table Grid"/>
    <w:basedOn w:val="Obinatablica"/>
    <w:rsid w:val="001754C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6193F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0AF"/>
    <w:pPr>
      <w:jc w:val="both"/>
    </w:pPr>
    <w:rPr>
      <w:sz w:val="24"/>
    </w:rPr>
  </w:style>
  <w:style w:customStyle="1" w:styleId="T-98-2" w:type="paragraph">
    <w:name w:val="T-9/8-2"/>
    <w:rsid w:val="00920A6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next w:val="T-98-2"/>
    <w:rsid w:val="00920A64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</w:rPr>
  </w:style>
  <w:style w:customStyle="1" w:styleId="Pa4" w:type="paragraph">
    <w:name w:val="Pa4"/>
    <w:basedOn w:val="Normal"/>
    <w:next w:val="Normal"/>
    <w:uiPriority w:val="99"/>
    <w:rsid w:val="00D40ABA"/>
    <w:pPr>
      <w:autoSpaceDE w:val="0"/>
      <w:autoSpaceDN w:val="0"/>
      <w:adjustRightInd w:val="0"/>
      <w:spacing w:line="221" w:lineRule="atLeast"/>
    </w:pPr>
    <w:rPr>
      <w:rFonts w:ascii="Georgia" w:hAnsi="Georgia"/>
      <w:sz w:val="24"/>
      <w:szCs w:val="24"/>
    </w:rPr>
  </w:style>
  <w:style w:customStyle="1" w:styleId="Pa6" w:type="paragraph">
    <w:name w:val="Pa6"/>
    <w:basedOn w:val="Normal"/>
    <w:next w:val="Normal"/>
    <w:uiPriority w:val="99"/>
    <w:rsid w:val="00D40ABA"/>
    <w:pPr>
      <w:autoSpaceDE w:val="0"/>
      <w:autoSpaceDN w:val="0"/>
      <w:adjustRightInd w:val="0"/>
      <w:spacing w:line="221" w:lineRule="atLeast"/>
    </w:pPr>
    <w:rPr>
      <w:rFonts w:ascii="Georgia" w:hAnsi="Georgia"/>
      <w:sz w:val="24"/>
      <w:szCs w:val="24"/>
    </w:rPr>
  </w:style>
  <w:style w:customStyle="1" w:styleId="A6" w:type="character">
    <w:name w:val="A6"/>
    <w:uiPriority w:val="99"/>
    <w:rsid w:val="00D40ABA"/>
    <w:rPr>
      <w:rFonts w:cs="Georgia"/>
      <w:color w:val="000000"/>
      <w:sz w:val="22"/>
      <w:szCs w:val="22"/>
    </w:rPr>
  </w:style>
  <w:style w:styleId="Odlomakpopisa" w:type="paragraph">
    <w:name w:val="List Paragraph"/>
    <w:basedOn w:val="Normal"/>
    <w:uiPriority w:val="34"/>
    <w:qFormat/>
    <w:rsid w:val="002F0A67"/>
    <w:pPr>
      <w:ind w:left="708"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7255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wmf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1.xml" Type="http://schemas.openxmlformats.org/officeDocument/2006/relationships/header" Id="rId10"/><Relationship Target="settings.xml" Type="http://schemas.openxmlformats.org/officeDocument/2006/relationships/settings" Id="rId4"/><Relationship Target="embeddings/oleObject1.bin" Type="http://schemas.openxmlformats.org/officeDocument/2006/relationships/oleObject" Id="rId9"/><Relationship Target="../customXml/item1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573</properties:Words>
  <properties:Characters>3268</properties:Characters>
  <properties:Lines>27</properties:Lines>
  <properties:Paragraphs>7</properties:Paragraphs>
  <properties:TotalTime>13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3834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2026-04-07T12:55:00Z</dcterms:created>
  <dc:creator>jmomirovic</dc:creator>
  <cp:lastModifiedBy>Silvija Bedenicki Strakoš</cp:lastModifiedBy>
  <cp:lastPrinted>2026-04-17T12:56:00Z</cp:lastPrinted>
  <dcterms:modified xmlns:xsi="http://www.w3.org/2001/XMLSchema-instance" xsi:type="dcterms:W3CDTF">2026-04-17T12:56:00Z</dcterms:modified>
  <cp:revision>4</cp:revision>
  <dc:title>REPUBLIKA HRVATSKA</dc:title>
</cp:coreProperties>
</file>